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8" w:rsidRPr="002B7FED" w:rsidRDefault="0035331F" w:rsidP="00FE54E1">
      <w:pPr>
        <w:pStyle w:val="2"/>
        <w:jc w:val="center"/>
      </w:pPr>
      <w:r>
        <w:t xml:space="preserve">Моделирование структурных свойств гидратированного </w:t>
      </w:r>
      <w:proofErr w:type="spellStart"/>
      <w:r>
        <w:t>тоберморита</w:t>
      </w:r>
      <w:proofErr w:type="spellEnd"/>
    </w:p>
    <w:p w:rsidR="00AE3F48" w:rsidRDefault="006A592A" w:rsidP="00AE3F48">
      <w:pPr>
        <w:pStyle w:val="Authors"/>
      </w:pPr>
      <w:r w:rsidRPr="006A592A">
        <w:rPr>
          <w:b/>
        </w:rPr>
        <w:t xml:space="preserve">Ю.А. </w:t>
      </w:r>
      <w:proofErr w:type="spellStart"/>
      <w:r w:rsidRPr="006A592A">
        <w:rPr>
          <w:b/>
          <w:u w:val="single"/>
        </w:rPr>
        <w:t>Абзаев</w:t>
      </w:r>
      <w:proofErr w:type="spellEnd"/>
      <w:r w:rsidRPr="006A592A">
        <w:rPr>
          <w:b/>
        </w:rPr>
        <w:t xml:space="preserve">, С.В. Коробков, А.И. </w:t>
      </w:r>
      <w:proofErr w:type="spellStart"/>
      <w:r w:rsidRPr="006A592A">
        <w:rPr>
          <w:b/>
        </w:rPr>
        <w:t>Гныря</w:t>
      </w:r>
      <w:proofErr w:type="spellEnd"/>
    </w:p>
    <w:p w:rsidR="00AE3F48" w:rsidRDefault="006A592A" w:rsidP="00AE3F48">
      <w:pPr>
        <w:pStyle w:val="Affilation"/>
        <w:rPr>
          <w:i w:val="0"/>
        </w:rPr>
      </w:pPr>
      <w:r>
        <w:t>Томский государственный архитектурно-строительный универс</w:t>
      </w:r>
      <w:r>
        <w:t>и</w:t>
      </w:r>
      <w:r>
        <w:t>тет</w:t>
      </w:r>
      <w:r w:rsidR="00AE3F48">
        <w:rPr>
          <w:i w:val="0"/>
        </w:rPr>
        <w:t xml:space="preserve">, </w:t>
      </w:r>
      <w:r w:rsidR="00FE54E1">
        <w:rPr>
          <w:i w:val="0"/>
        </w:rPr>
        <w:t xml:space="preserve">634003, Россия, </w:t>
      </w:r>
      <w:r>
        <w:rPr>
          <w:i w:val="0"/>
        </w:rPr>
        <w:t>г. Томск, пл. Соляная</w:t>
      </w:r>
      <w:r w:rsidR="00FE54E1">
        <w:rPr>
          <w:i w:val="0"/>
        </w:rPr>
        <w:t>,</w:t>
      </w:r>
      <w:r>
        <w:rPr>
          <w:i w:val="0"/>
        </w:rPr>
        <w:t xml:space="preserve"> 2</w:t>
      </w:r>
    </w:p>
    <w:p w:rsidR="008A11EF" w:rsidRDefault="006E3E0C" w:rsidP="00E45B1E">
      <w:pPr>
        <w:pStyle w:val="Body"/>
        <w:rPr>
          <w:lang w:val="ru-RU"/>
        </w:rPr>
      </w:pPr>
      <w:r w:rsidRPr="006E3E0C">
        <w:rPr>
          <w:lang w:val="ru-RU"/>
        </w:rPr>
        <w:t xml:space="preserve">В работе объектом исследования был модельный </w:t>
      </w:r>
      <w:proofErr w:type="spellStart"/>
      <w:r w:rsidRPr="006E3E0C">
        <w:rPr>
          <w:lang w:val="ru-RU"/>
        </w:rPr>
        <w:t>тоберморит</w:t>
      </w:r>
      <w:proofErr w:type="spellEnd"/>
      <w:r w:rsidRPr="006E3E0C">
        <w:rPr>
          <w:lang w:val="ru-RU"/>
        </w:rPr>
        <w:t xml:space="preserve"> с водоцементным отношением 0</w:t>
      </w:r>
      <w:r w:rsidR="00FE54E1">
        <w:rPr>
          <w:lang w:val="ru-RU"/>
        </w:rPr>
        <w:t>,</w:t>
      </w:r>
      <w:r w:rsidRPr="006E3E0C">
        <w:rPr>
          <w:lang w:val="ru-RU"/>
        </w:rPr>
        <w:t>85, который относится к промежуто</w:t>
      </w:r>
      <w:r w:rsidRPr="006E3E0C">
        <w:rPr>
          <w:lang w:val="ru-RU"/>
        </w:rPr>
        <w:t>ч</w:t>
      </w:r>
      <w:r w:rsidRPr="006E3E0C">
        <w:rPr>
          <w:lang w:val="ru-RU"/>
        </w:rPr>
        <w:t>ным состояниям гидратированного портландцемента. К числу эффе</w:t>
      </w:r>
      <w:r w:rsidRPr="006E3E0C">
        <w:rPr>
          <w:lang w:val="ru-RU"/>
        </w:rPr>
        <w:t>к</w:t>
      </w:r>
      <w:r w:rsidRPr="006E3E0C">
        <w:rPr>
          <w:lang w:val="ru-RU"/>
        </w:rPr>
        <w:t xml:space="preserve">тивных средств изучения гидратированного </w:t>
      </w:r>
      <w:proofErr w:type="spellStart"/>
      <w:r w:rsidRPr="006E3E0C">
        <w:rPr>
          <w:lang w:val="ru-RU"/>
        </w:rPr>
        <w:t>тоберморита</w:t>
      </w:r>
      <w:proofErr w:type="spellEnd"/>
      <w:r w:rsidRPr="006E3E0C">
        <w:rPr>
          <w:lang w:val="ru-RU"/>
        </w:rPr>
        <w:t xml:space="preserve"> относится молекулярная динамика (МД), и </w:t>
      </w:r>
      <w:proofErr w:type="spellStart"/>
      <w:r w:rsidRPr="006E3E0C">
        <w:rPr>
          <w:lang w:val="ru-RU"/>
        </w:rPr>
        <w:t>первопринципное</w:t>
      </w:r>
      <w:proofErr w:type="spellEnd"/>
      <w:r w:rsidRPr="006E3E0C">
        <w:rPr>
          <w:lang w:val="ru-RU"/>
        </w:rPr>
        <w:t xml:space="preserve"> изучение свой</w:t>
      </w:r>
      <w:proofErr w:type="gramStart"/>
      <w:r w:rsidRPr="006E3E0C">
        <w:rPr>
          <w:lang w:val="ru-RU"/>
        </w:rPr>
        <w:t>ств кр</w:t>
      </w:r>
      <w:proofErr w:type="gramEnd"/>
      <w:r w:rsidRPr="006E3E0C">
        <w:rPr>
          <w:lang w:val="ru-RU"/>
        </w:rPr>
        <w:t>исталлической решетки. Представляют  интерес результаты расч</w:t>
      </w:r>
      <w:r w:rsidRPr="006E3E0C">
        <w:rPr>
          <w:lang w:val="ru-RU"/>
        </w:rPr>
        <w:t>е</w:t>
      </w:r>
      <w:r w:rsidRPr="006E3E0C">
        <w:rPr>
          <w:lang w:val="ru-RU"/>
        </w:rPr>
        <w:t xml:space="preserve">тов термодинамических и механических характеристик. Исследуемой решеткой </w:t>
      </w:r>
      <w:proofErr w:type="spellStart"/>
      <w:r w:rsidRPr="006E3E0C">
        <w:rPr>
          <w:lang w:val="ru-RU"/>
        </w:rPr>
        <w:t>тоберморита</w:t>
      </w:r>
      <w:proofErr w:type="spellEnd"/>
      <w:r w:rsidRPr="006E3E0C">
        <w:rPr>
          <w:lang w:val="ru-RU"/>
        </w:rPr>
        <w:t xml:space="preserve"> является </w:t>
      </w:r>
      <w:proofErr w:type="spellStart"/>
      <w:r w:rsidRPr="006E3E0C">
        <w:rPr>
          <w:lang w:val="ru-RU"/>
        </w:rPr>
        <w:t>суперячейка</w:t>
      </w:r>
      <w:proofErr w:type="spellEnd"/>
      <w:r w:rsidRPr="006E3E0C">
        <w:rPr>
          <w:lang w:val="ru-RU"/>
        </w:rPr>
        <w:t xml:space="preserve"> с химической формулой Ca</w:t>
      </w:r>
      <w:r w:rsidRPr="00FE54E1">
        <w:rPr>
          <w:vertAlign w:val="subscript"/>
          <w:lang w:val="ru-RU"/>
        </w:rPr>
        <w:t>10</w:t>
      </w:r>
      <w:r w:rsidRPr="006E3E0C">
        <w:rPr>
          <w:lang w:val="ru-RU"/>
        </w:rPr>
        <w:t>Si</w:t>
      </w:r>
      <w:r w:rsidRPr="00FE54E1">
        <w:rPr>
          <w:vertAlign w:val="subscript"/>
          <w:lang w:val="ru-RU"/>
        </w:rPr>
        <w:t>12</w:t>
      </w:r>
      <w:r w:rsidRPr="006E3E0C">
        <w:rPr>
          <w:lang w:val="ru-RU"/>
        </w:rPr>
        <w:t>H</w:t>
      </w:r>
      <w:r w:rsidRPr="00FE54E1">
        <w:rPr>
          <w:vertAlign w:val="subscript"/>
          <w:lang w:val="ru-RU"/>
        </w:rPr>
        <w:t>12</w:t>
      </w:r>
      <w:r w:rsidRPr="006E3E0C">
        <w:rPr>
          <w:lang w:val="ru-RU"/>
        </w:rPr>
        <w:t>O</w:t>
      </w:r>
      <w:r w:rsidRPr="00FE54E1">
        <w:rPr>
          <w:vertAlign w:val="subscript"/>
          <w:lang w:val="ru-RU"/>
        </w:rPr>
        <w:t>40</w:t>
      </w:r>
      <w:r w:rsidRPr="006E3E0C">
        <w:rPr>
          <w:lang w:val="ru-RU"/>
        </w:rPr>
        <w:t>, пространственной группой P2/m, моноклинным семе</w:t>
      </w:r>
      <w:r w:rsidRPr="006E3E0C">
        <w:rPr>
          <w:lang w:val="ru-RU"/>
        </w:rPr>
        <w:t>й</w:t>
      </w:r>
      <w:r w:rsidRPr="006E3E0C">
        <w:rPr>
          <w:lang w:val="ru-RU"/>
        </w:rPr>
        <w:t>ством и параметрами решетки a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7</w:t>
      </w:r>
      <w:r w:rsidR="00FE54E1">
        <w:rPr>
          <w:lang w:val="ru-RU"/>
        </w:rPr>
        <w:t>,</w:t>
      </w:r>
      <w:r w:rsidRPr="006E3E0C">
        <w:rPr>
          <w:lang w:val="ru-RU"/>
        </w:rPr>
        <w:t>39, b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22</w:t>
      </w:r>
      <w:r w:rsidR="00FE54E1">
        <w:rPr>
          <w:lang w:val="ru-RU"/>
        </w:rPr>
        <w:t>,</w:t>
      </w:r>
      <w:r w:rsidRPr="006E3E0C">
        <w:rPr>
          <w:lang w:val="ru-RU"/>
        </w:rPr>
        <w:t>779, c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6</w:t>
      </w:r>
      <w:r w:rsidR="00FE54E1">
        <w:rPr>
          <w:lang w:val="ru-RU"/>
        </w:rPr>
        <w:t>,</w:t>
      </w:r>
      <w:r w:rsidRPr="006E3E0C">
        <w:rPr>
          <w:lang w:val="ru-RU"/>
        </w:rPr>
        <w:t xml:space="preserve">69 A и углами </w:t>
      </w:r>
      <w:r w:rsidR="00FE54E1" w:rsidRPr="00FE54E1">
        <w:rPr>
          <w:lang w:val="ru-RU"/>
        </w:rPr>
        <w:t>90,0; 123,</w:t>
      </w:r>
      <w:r w:rsidRPr="00FE54E1">
        <w:rPr>
          <w:lang w:val="ru-RU"/>
        </w:rPr>
        <w:t>49</w:t>
      </w:r>
      <w:r w:rsidR="00FE54E1" w:rsidRPr="00FE54E1">
        <w:rPr>
          <w:lang w:val="ru-RU"/>
        </w:rPr>
        <w:t xml:space="preserve"> и</w:t>
      </w:r>
      <w:r w:rsidRPr="00FE54E1">
        <w:rPr>
          <w:lang w:val="ru-RU"/>
        </w:rPr>
        <w:t xml:space="preserve"> 90</w:t>
      </w:r>
      <w:r w:rsidR="00FE54E1" w:rsidRPr="00FE54E1">
        <w:rPr>
          <w:lang w:val="ru-RU"/>
        </w:rPr>
        <w:t>,</w:t>
      </w:r>
      <w:r w:rsidRPr="00FE54E1">
        <w:rPr>
          <w:lang w:val="ru-RU"/>
        </w:rPr>
        <w:t>0</w:t>
      </w:r>
      <w:r w:rsidRPr="006E3E0C">
        <w:rPr>
          <w:lang w:val="ru-RU"/>
        </w:rPr>
        <w:t xml:space="preserve"> градусов, которая относится к семейству Ричардс</w:t>
      </w:r>
      <w:r w:rsidRPr="006E3E0C">
        <w:rPr>
          <w:lang w:val="ru-RU"/>
        </w:rPr>
        <w:t>о</w:t>
      </w:r>
      <w:r w:rsidRPr="006E3E0C">
        <w:rPr>
          <w:lang w:val="ru-RU"/>
        </w:rPr>
        <w:t xml:space="preserve">на, и в которой внедрение молекул воды оказывается символьным. Восстановление молекул воды в решетке </w:t>
      </w:r>
      <w:proofErr w:type="spellStart"/>
      <w:r w:rsidRPr="006E3E0C">
        <w:rPr>
          <w:lang w:val="ru-RU"/>
        </w:rPr>
        <w:t>тоберморита</w:t>
      </w:r>
      <w:proofErr w:type="spellEnd"/>
      <w:r w:rsidRPr="006E3E0C">
        <w:rPr>
          <w:lang w:val="ru-RU"/>
        </w:rPr>
        <w:t xml:space="preserve"> производилось под разными углами, и в каждом случае оценивалась энергия в рамках МД. Для внедрения молекул H</w:t>
      </w:r>
      <w:r w:rsidRPr="00FE54E1">
        <w:rPr>
          <w:vertAlign w:val="subscript"/>
          <w:lang w:val="ru-RU"/>
        </w:rPr>
        <w:t>2</w:t>
      </w:r>
      <w:r w:rsidRPr="006E3E0C">
        <w:rPr>
          <w:lang w:val="ru-RU"/>
        </w:rPr>
        <w:t xml:space="preserve">O в </w:t>
      </w:r>
      <w:proofErr w:type="spellStart"/>
      <w:r w:rsidRPr="006E3E0C">
        <w:rPr>
          <w:lang w:val="ru-RU"/>
        </w:rPr>
        <w:t>суперячейку</w:t>
      </w:r>
      <w:proofErr w:type="spellEnd"/>
      <w:r w:rsidRPr="006E3E0C">
        <w:rPr>
          <w:lang w:val="ru-RU"/>
        </w:rPr>
        <w:t xml:space="preserve"> Ричардсона, на зада</w:t>
      </w:r>
      <w:r w:rsidRPr="006E3E0C">
        <w:rPr>
          <w:lang w:val="ru-RU"/>
        </w:rPr>
        <w:t>н</w:t>
      </w:r>
      <w:r w:rsidRPr="006E3E0C">
        <w:rPr>
          <w:lang w:val="ru-RU"/>
        </w:rPr>
        <w:t>ный угол применялись операции матричной алгебры. Рассматрив</w:t>
      </w:r>
      <w:r w:rsidRPr="006E3E0C">
        <w:rPr>
          <w:lang w:val="ru-RU"/>
        </w:rPr>
        <w:t>а</w:t>
      </w:r>
      <w:r w:rsidRPr="006E3E0C">
        <w:rPr>
          <w:lang w:val="ru-RU"/>
        </w:rPr>
        <w:t>лись матрицы перехода координат молекулы H</w:t>
      </w:r>
      <w:r w:rsidRPr="00FE54E1">
        <w:rPr>
          <w:vertAlign w:val="subscript"/>
          <w:lang w:val="ru-RU"/>
        </w:rPr>
        <w:t>2</w:t>
      </w:r>
      <w:r w:rsidRPr="006E3E0C">
        <w:rPr>
          <w:lang w:val="ru-RU"/>
        </w:rPr>
        <w:t>O от начального п</w:t>
      </w:r>
      <w:r w:rsidRPr="006E3E0C">
        <w:rPr>
          <w:lang w:val="ru-RU"/>
        </w:rPr>
        <w:t>о</w:t>
      </w:r>
      <w:r w:rsidRPr="006E3E0C">
        <w:rPr>
          <w:lang w:val="ru-RU"/>
        </w:rPr>
        <w:t xml:space="preserve">ложения до конечного значения в результате вращения вокруг осей x, y, z и  последующего внедрения в решетку </w:t>
      </w:r>
      <w:proofErr w:type="spellStart"/>
      <w:r w:rsidRPr="006E3E0C">
        <w:rPr>
          <w:lang w:val="ru-RU"/>
        </w:rPr>
        <w:t>тоберморита</w:t>
      </w:r>
      <w:proofErr w:type="spellEnd"/>
      <w:r w:rsidRPr="006E3E0C">
        <w:rPr>
          <w:lang w:val="ru-RU"/>
        </w:rPr>
        <w:t xml:space="preserve">.  </w:t>
      </w:r>
      <w:proofErr w:type="spellStart"/>
      <w:r w:rsidRPr="006E3E0C">
        <w:rPr>
          <w:lang w:val="ru-RU"/>
        </w:rPr>
        <w:t>Супер</w:t>
      </w:r>
      <w:r w:rsidRPr="006E3E0C">
        <w:rPr>
          <w:lang w:val="ru-RU"/>
        </w:rPr>
        <w:t>я</w:t>
      </w:r>
      <w:r w:rsidRPr="006E3E0C">
        <w:rPr>
          <w:lang w:val="ru-RU"/>
        </w:rPr>
        <w:t>чейка</w:t>
      </w:r>
      <w:proofErr w:type="spellEnd"/>
      <w:r w:rsidRPr="006E3E0C">
        <w:rPr>
          <w:lang w:val="ru-RU"/>
        </w:rPr>
        <w:t xml:space="preserve"> состояла из 57 атомов с известными координатами. Расчеты провод</w:t>
      </w:r>
      <w:r w:rsidRPr="006E3E0C">
        <w:rPr>
          <w:lang w:val="ru-RU"/>
        </w:rPr>
        <w:t>и</w:t>
      </w:r>
      <w:r w:rsidRPr="006E3E0C">
        <w:rPr>
          <w:lang w:val="ru-RU"/>
        </w:rPr>
        <w:t xml:space="preserve">лись в программах </w:t>
      </w:r>
      <w:proofErr w:type="spellStart"/>
      <w:r w:rsidRPr="006E3E0C">
        <w:rPr>
          <w:lang w:val="ru-RU"/>
        </w:rPr>
        <w:t>Gulp</w:t>
      </w:r>
      <w:proofErr w:type="spellEnd"/>
      <w:r w:rsidRPr="006E3E0C">
        <w:rPr>
          <w:lang w:val="ru-RU"/>
        </w:rPr>
        <w:t xml:space="preserve">, </w:t>
      </w:r>
      <w:proofErr w:type="spellStart"/>
      <w:r w:rsidRPr="006E3E0C">
        <w:rPr>
          <w:lang w:val="ru-RU"/>
        </w:rPr>
        <w:t>Lammps</w:t>
      </w:r>
      <w:proofErr w:type="spellEnd"/>
      <w:r w:rsidRPr="006E3E0C">
        <w:rPr>
          <w:lang w:val="ru-RU"/>
        </w:rPr>
        <w:t>. Атомные потенциалы ме</w:t>
      </w:r>
      <w:r w:rsidRPr="006E3E0C">
        <w:rPr>
          <w:lang w:val="ru-RU"/>
        </w:rPr>
        <w:t>ж</w:t>
      </w:r>
      <w:r w:rsidRPr="006E3E0C">
        <w:rPr>
          <w:lang w:val="ru-RU"/>
        </w:rPr>
        <w:t xml:space="preserve">атомных взаимодействий для </w:t>
      </w:r>
      <w:proofErr w:type="spellStart"/>
      <w:r w:rsidRPr="006E3E0C">
        <w:rPr>
          <w:lang w:val="ru-RU"/>
        </w:rPr>
        <w:t>Si</w:t>
      </w:r>
      <w:proofErr w:type="spellEnd"/>
      <w:r w:rsidRPr="006E3E0C">
        <w:rPr>
          <w:lang w:val="ru-RU"/>
        </w:rPr>
        <w:t xml:space="preserve">, </w:t>
      </w:r>
      <w:proofErr w:type="spellStart"/>
      <w:r w:rsidRPr="006E3E0C">
        <w:rPr>
          <w:lang w:val="ru-RU"/>
        </w:rPr>
        <w:t>Ca</w:t>
      </w:r>
      <w:proofErr w:type="spellEnd"/>
      <w:r w:rsidRPr="006E3E0C">
        <w:rPr>
          <w:lang w:val="ru-RU"/>
        </w:rPr>
        <w:t>, O, H были взяты из работы [1]. Использ</w:t>
      </w:r>
      <w:r w:rsidRPr="006E3E0C">
        <w:rPr>
          <w:lang w:val="ru-RU"/>
        </w:rPr>
        <w:t>о</w:t>
      </w:r>
      <w:r w:rsidRPr="006E3E0C">
        <w:rPr>
          <w:lang w:val="ru-RU"/>
        </w:rPr>
        <w:t>вались 2-х (</w:t>
      </w:r>
      <w:proofErr w:type="spellStart"/>
      <w:r w:rsidRPr="006E3E0C">
        <w:rPr>
          <w:lang w:val="ru-RU"/>
        </w:rPr>
        <w:t>Букингем</w:t>
      </w:r>
      <w:proofErr w:type="spellEnd"/>
      <w:r w:rsidRPr="006E3E0C">
        <w:rPr>
          <w:lang w:val="ru-RU"/>
        </w:rPr>
        <w:t>) и 3-х (</w:t>
      </w:r>
      <w:proofErr w:type="gramStart"/>
      <w:r w:rsidRPr="006E3E0C">
        <w:rPr>
          <w:lang w:val="ru-RU"/>
        </w:rPr>
        <w:t>гармонический</w:t>
      </w:r>
      <w:proofErr w:type="gramEnd"/>
      <w:r w:rsidRPr="006E3E0C">
        <w:rPr>
          <w:lang w:val="ru-RU"/>
        </w:rPr>
        <w:t>) частичные п</w:t>
      </w:r>
      <w:r w:rsidRPr="006E3E0C">
        <w:rPr>
          <w:lang w:val="ru-RU"/>
        </w:rPr>
        <w:t>о</w:t>
      </w:r>
      <w:r w:rsidRPr="006E3E0C">
        <w:rPr>
          <w:lang w:val="ru-RU"/>
        </w:rPr>
        <w:t xml:space="preserve">тенциалы. Использовались также следующие атомные заряды: </w:t>
      </w:r>
      <w:proofErr w:type="spellStart"/>
      <w:r w:rsidRPr="006E3E0C">
        <w:rPr>
          <w:lang w:val="ru-RU"/>
        </w:rPr>
        <w:t>Ca</w:t>
      </w:r>
      <w:proofErr w:type="spellEnd"/>
      <w:r w:rsidRPr="006E3E0C">
        <w:rPr>
          <w:lang w:val="ru-RU"/>
        </w:rPr>
        <w:t xml:space="preserve"> – 2</w:t>
      </w:r>
      <w:r w:rsidR="00FE54E1">
        <w:rPr>
          <w:lang w:val="ru-RU"/>
        </w:rPr>
        <w:t>,</w:t>
      </w:r>
      <w:r w:rsidRPr="006E3E0C">
        <w:rPr>
          <w:lang w:val="ru-RU"/>
        </w:rPr>
        <w:t xml:space="preserve">0; </w:t>
      </w:r>
      <w:proofErr w:type="spellStart"/>
      <w:r w:rsidRPr="006E3E0C">
        <w:rPr>
          <w:lang w:val="ru-RU"/>
        </w:rPr>
        <w:t>Si</w:t>
      </w:r>
      <w:proofErr w:type="spellEnd"/>
      <w:r w:rsidRPr="006E3E0C">
        <w:rPr>
          <w:lang w:val="ru-RU"/>
        </w:rPr>
        <w:t xml:space="preserve"> – 4</w:t>
      </w:r>
      <w:r w:rsidR="00FE54E1">
        <w:rPr>
          <w:lang w:val="ru-RU"/>
        </w:rPr>
        <w:t>,</w:t>
      </w:r>
      <w:r w:rsidRPr="006E3E0C">
        <w:rPr>
          <w:lang w:val="ru-RU"/>
        </w:rPr>
        <w:t>0; O – (-2); H – 0</w:t>
      </w:r>
      <w:r w:rsidR="00FE54E1">
        <w:rPr>
          <w:lang w:val="ru-RU"/>
        </w:rPr>
        <w:t>,</w:t>
      </w:r>
      <w:r w:rsidRPr="006E3E0C">
        <w:rPr>
          <w:lang w:val="ru-RU"/>
        </w:rPr>
        <w:t>4. Была проведена геометрическая оптимизация мет</w:t>
      </w:r>
      <w:r w:rsidRPr="006E3E0C">
        <w:rPr>
          <w:lang w:val="ru-RU"/>
        </w:rPr>
        <w:t>о</w:t>
      </w:r>
      <w:r w:rsidRPr="006E3E0C">
        <w:rPr>
          <w:lang w:val="ru-RU"/>
        </w:rPr>
        <w:t>дом Ньютона-</w:t>
      </w:r>
      <w:proofErr w:type="spellStart"/>
      <w:r w:rsidRPr="006E3E0C">
        <w:rPr>
          <w:lang w:val="ru-RU"/>
        </w:rPr>
        <w:t>Равсона</w:t>
      </w:r>
      <w:proofErr w:type="spellEnd"/>
      <w:r w:rsidRPr="006E3E0C">
        <w:rPr>
          <w:lang w:val="ru-RU"/>
        </w:rPr>
        <w:t>, оценка упругих модулей. После д</w:t>
      </w:r>
      <w:r w:rsidRPr="006E3E0C">
        <w:rPr>
          <w:lang w:val="ru-RU"/>
        </w:rPr>
        <w:t>о</w:t>
      </w:r>
      <w:r w:rsidRPr="006E3E0C">
        <w:rPr>
          <w:lang w:val="ru-RU"/>
        </w:rPr>
        <w:t>стижения финальной конфигурации с энергией (–1925</w:t>
      </w:r>
      <w:r w:rsidR="00FE54E1">
        <w:rPr>
          <w:lang w:val="ru-RU"/>
        </w:rPr>
        <w:t>,</w:t>
      </w:r>
      <w:r w:rsidRPr="006E3E0C">
        <w:rPr>
          <w:lang w:val="ru-RU"/>
        </w:rPr>
        <w:t xml:space="preserve">89) эВ </w:t>
      </w:r>
      <w:r w:rsidR="00FE54E1">
        <w:rPr>
          <w:lang w:val="ru-RU"/>
        </w:rPr>
        <w:t>б</w:t>
      </w:r>
      <w:r w:rsidRPr="006E3E0C">
        <w:rPr>
          <w:lang w:val="ru-RU"/>
        </w:rPr>
        <w:t>ыли рассчитаны  объемный модуль упругости (В); модуль сдвига (S); м</w:t>
      </w:r>
      <w:r w:rsidRPr="006E3E0C">
        <w:rPr>
          <w:lang w:val="ru-RU"/>
        </w:rPr>
        <w:t>о</w:t>
      </w:r>
      <w:r w:rsidRPr="006E3E0C">
        <w:rPr>
          <w:lang w:val="ru-RU"/>
        </w:rPr>
        <w:t xml:space="preserve">дуль Юнга (E), рассчитаны также  отношения Пуассона в различных плоскостях. </w:t>
      </w:r>
      <w:proofErr w:type="gramStart"/>
      <w:r w:rsidRPr="006E3E0C">
        <w:rPr>
          <w:lang w:val="ru-RU"/>
        </w:rPr>
        <w:t>П</w:t>
      </w:r>
      <w:r w:rsidRPr="006E3E0C">
        <w:rPr>
          <w:lang w:val="ru-RU"/>
        </w:rPr>
        <w:t>а</w:t>
      </w:r>
      <w:r w:rsidRPr="006E3E0C">
        <w:rPr>
          <w:lang w:val="ru-RU"/>
        </w:rPr>
        <w:t xml:space="preserve">раметры финальной </w:t>
      </w:r>
      <w:proofErr w:type="spellStart"/>
      <w:r w:rsidRPr="006E3E0C">
        <w:rPr>
          <w:lang w:val="ru-RU"/>
        </w:rPr>
        <w:t>суперячейки</w:t>
      </w:r>
      <w:proofErr w:type="spellEnd"/>
      <w:r w:rsidRPr="006E3E0C">
        <w:rPr>
          <w:lang w:val="ru-RU"/>
        </w:rPr>
        <w:t xml:space="preserve"> оказались равными: a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6</w:t>
      </w:r>
      <w:r w:rsidR="00FE54E1">
        <w:rPr>
          <w:lang w:val="ru-RU"/>
        </w:rPr>
        <w:t>,</w:t>
      </w:r>
      <w:r w:rsidRPr="006E3E0C">
        <w:rPr>
          <w:lang w:val="ru-RU"/>
        </w:rPr>
        <w:t>991, b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7</w:t>
      </w:r>
      <w:r w:rsidR="00FE54E1">
        <w:rPr>
          <w:lang w:val="ru-RU"/>
        </w:rPr>
        <w:t>,</w:t>
      </w:r>
      <w:r w:rsidRPr="006E3E0C">
        <w:rPr>
          <w:lang w:val="ru-RU"/>
        </w:rPr>
        <w:t>796, c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51</w:t>
      </w:r>
      <w:r w:rsidR="00FE54E1">
        <w:rPr>
          <w:lang w:val="ru-RU"/>
        </w:rPr>
        <w:t>,</w:t>
      </w:r>
      <w:r w:rsidRPr="006E3E0C">
        <w:rPr>
          <w:lang w:val="ru-RU"/>
        </w:rPr>
        <w:t>818A с углами 90</w:t>
      </w:r>
      <w:r w:rsidR="00FE54E1">
        <w:rPr>
          <w:lang w:val="ru-RU"/>
        </w:rPr>
        <w:t>,</w:t>
      </w:r>
      <w:r w:rsidRPr="006E3E0C">
        <w:rPr>
          <w:lang w:val="ru-RU"/>
        </w:rPr>
        <w:t>77</w:t>
      </w:r>
      <w:r w:rsidR="00FE54E1">
        <w:rPr>
          <w:lang w:val="ru-RU"/>
        </w:rPr>
        <w:t>; 102,</w:t>
      </w:r>
      <w:r w:rsidRPr="006E3E0C">
        <w:rPr>
          <w:lang w:val="ru-RU"/>
        </w:rPr>
        <w:t>10</w:t>
      </w:r>
      <w:r w:rsidR="00FE54E1">
        <w:rPr>
          <w:lang w:val="ru-RU"/>
        </w:rPr>
        <w:t xml:space="preserve"> и</w:t>
      </w:r>
      <w:r w:rsidRPr="006E3E0C">
        <w:rPr>
          <w:lang w:val="ru-RU"/>
        </w:rPr>
        <w:t xml:space="preserve">  90</w:t>
      </w:r>
      <w:r w:rsidR="00FE54E1">
        <w:rPr>
          <w:lang w:val="ru-RU"/>
        </w:rPr>
        <w:t>,</w:t>
      </w:r>
      <w:r w:rsidRPr="006E3E0C">
        <w:rPr>
          <w:lang w:val="ru-RU"/>
        </w:rPr>
        <w:t>26 градусов.</w:t>
      </w:r>
      <w:proofErr w:type="gramEnd"/>
      <w:r w:rsidRPr="006E3E0C">
        <w:rPr>
          <w:lang w:val="ru-RU"/>
        </w:rPr>
        <w:t xml:space="preserve"> Результ</w:t>
      </w:r>
      <w:r w:rsidRPr="006E3E0C">
        <w:rPr>
          <w:lang w:val="ru-RU"/>
        </w:rPr>
        <w:t>а</w:t>
      </w:r>
      <w:r w:rsidRPr="006E3E0C">
        <w:rPr>
          <w:lang w:val="ru-RU"/>
        </w:rPr>
        <w:t xml:space="preserve">ты расчетов механических характеристик </w:t>
      </w:r>
      <w:proofErr w:type="spellStart"/>
      <w:r w:rsidRPr="006E3E0C">
        <w:rPr>
          <w:lang w:val="ru-RU"/>
        </w:rPr>
        <w:t>тоберморита</w:t>
      </w:r>
      <w:proofErr w:type="spellEnd"/>
      <w:r w:rsidRPr="006E3E0C">
        <w:rPr>
          <w:lang w:val="ru-RU"/>
        </w:rPr>
        <w:t xml:space="preserve"> оказались ра</w:t>
      </w:r>
      <w:r w:rsidRPr="006E3E0C">
        <w:rPr>
          <w:lang w:val="ru-RU"/>
        </w:rPr>
        <w:t>в</w:t>
      </w:r>
      <w:r w:rsidRPr="006E3E0C">
        <w:rPr>
          <w:lang w:val="ru-RU"/>
        </w:rPr>
        <w:t>ными: B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11</w:t>
      </w:r>
      <w:r w:rsidR="00FE54E1">
        <w:rPr>
          <w:lang w:val="ru-RU"/>
        </w:rPr>
        <w:t>,</w:t>
      </w:r>
      <w:r w:rsidRPr="006E3E0C">
        <w:rPr>
          <w:lang w:val="ru-RU"/>
        </w:rPr>
        <w:t>404; 22</w:t>
      </w:r>
      <w:r w:rsidR="00FE54E1">
        <w:rPr>
          <w:lang w:val="ru-RU"/>
        </w:rPr>
        <w:t>,</w:t>
      </w:r>
      <w:r w:rsidRPr="006E3E0C">
        <w:rPr>
          <w:lang w:val="ru-RU"/>
        </w:rPr>
        <w:t>934; 17</w:t>
      </w:r>
      <w:r w:rsidR="00FE54E1">
        <w:rPr>
          <w:lang w:val="ru-RU"/>
        </w:rPr>
        <w:t>,</w:t>
      </w:r>
      <w:r w:rsidRPr="006E3E0C">
        <w:rPr>
          <w:lang w:val="ru-RU"/>
        </w:rPr>
        <w:t>169 ГПа, S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17</w:t>
      </w:r>
      <w:r w:rsidR="00FE54E1">
        <w:rPr>
          <w:lang w:val="ru-RU"/>
        </w:rPr>
        <w:t>,</w:t>
      </w:r>
      <w:r w:rsidRPr="006E3E0C">
        <w:rPr>
          <w:lang w:val="ru-RU"/>
        </w:rPr>
        <w:t>169; 30</w:t>
      </w:r>
      <w:r w:rsidR="00FE54E1">
        <w:rPr>
          <w:lang w:val="ru-RU"/>
        </w:rPr>
        <w:t>,390; 18,</w:t>
      </w:r>
      <w:r w:rsidRPr="006E3E0C">
        <w:rPr>
          <w:lang w:val="ru-RU"/>
        </w:rPr>
        <w:t>755 ГПа, E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13,</w:t>
      </w:r>
      <w:r w:rsidRPr="006E3E0C">
        <w:rPr>
          <w:lang w:val="ru-RU"/>
        </w:rPr>
        <w:t xml:space="preserve">217 ГПа в рамках моделей  </w:t>
      </w:r>
      <w:proofErr w:type="spellStart"/>
      <w:r w:rsidRPr="006E3E0C">
        <w:rPr>
          <w:lang w:val="ru-RU"/>
        </w:rPr>
        <w:t>Reuss</w:t>
      </w:r>
      <w:proofErr w:type="spellEnd"/>
      <w:r w:rsidRPr="006E3E0C">
        <w:rPr>
          <w:lang w:val="ru-RU"/>
        </w:rPr>
        <w:t xml:space="preserve">, </w:t>
      </w:r>
      <w:proofErr w:type="spellStart"/>
      <w:r w:rsidRPr="006E3E0C">
        <w:rPr>
          <w:lang w:val="ru-RU"/>
        </w:rPr>
        <w:t>Voigt</w:t>
      </w:r>
      <w:proofErr w:type="spellEnd"/>
      <w:r w:rsidRPr="006E3E0C">
        <w:rPr>
          <w:lang w:val="ru-RU"/>
        </w:rPr>
        <w:t xml:space="preserve">, </w:t>
      </w:r>
      <w:proofErr w:type="spellStart"/>
      <w:r w:rsidRPr="006E3E0C">
        <w:rPr>
          <w:lang w:val="ru-RU"/>
        </w:rPr>
        <w:t>Hill</w:t>
      </w:r>
      <w:proofErr w:type="spellEnd"/>
      <w:r w:rsidRPr="006E3E0C">
        <w:rPr>
          <w:lang w:val="ru-RU"/>
        </w:rPr>
        <w:t>, которые соотве</w:t>
      </w:r>
      <w:r w:rsidRPr="006E3E0C">
        <w:rPr>
          <w:lang w:val="ru-RU"/>
        </w:rPr>
        <w:t>т</w:t>
      </w:r>
      <w:r w:rsidRPr="006E3E0C">
        <w:rPr>
          <w:lang w:val="ru-RU"/>
        </w:rPr>
        <w:t>ствовали конфигурации H</w:t>
      </w:r>
      <w:r w:rsidRPr="00FE54E1">
        <w:rPr>
          <w:vertAlign w:val="subscript"/>
          <w:lang w:val="ru-RU"/>
        </w:rPr>
        <w:t>2</w:t>
      </w:r>
      <w:r w:rsidRPr="006E3E0C">
        <w:rPr>
          <w:lang w:val="ru-RU"/>
        </w:rPr>
        <w:t xml:space="preserve">O с углом в 4 градуса. </w:t>
      </w:r>
      <w:proofErr w:type="spellStart"/>
      <w:r w:rsidRPr="006E3E0C">
        <w:rPr>
          <w:lang w:val="ru-RU"/>
        </w:rPr>
        <w:t>Суперячейка</w:t>
      </w:r>
      <w:proofErr w:type="spellEnd"/>
      <w:r w:rsidRPr="006E3E0C">
        <w:rPr>
          <w:lang w:val="ru-RU"/>
        </w:rPr>
        <w:t xml:space="preserve"> </w:t>
      </w:r>
      <w:proofErr w:type="spellStart"/>
      <w:r w:rsidRPr="006E3E0C">
        <w:rPr>
          <w:lang w:val="ru-RU"/>
        </w:rPr>
        <w:t>тобе</w:t>
      </w:r>
      <w:r w:rsidRPr="006E3E0C">
        <w:rPr>
          <w:lang w:val="ru-RU"/>
        </w:rPr>
        <w:t>р</w:t>
      </w:r>
      <w:r w:rsidRPr="006E3E0C">
        <w:rPr>
          <w:lang w:val="ru-RU"/>
        </w:rPr>
        <w:t>морита</w:t>
      </w:r>
      <w:proofErr w:type="spellEnd"/>
      <w:r w:rsidRPr="006E3E0C">
        <w:rPr>
          <w:lang w:val="ru-RU"/>
        </w:rPr>
        <w:t xml:space="preserve"> с конфигурацией H</w:t>
      </w:r>
      <w:r w:rsidRPr="00FE54E1">
        <w:rPr>
          <w:vertAlign w:val="subscript"/>
          <w:lang w:val="ru-RU"/>
        </w:rPr>
        <w:t>2</w:t>
      </w:r>
      <w:r w:rsidRPr="006E3E0C">
        <w:rPr>
          <w:lang w:val="ru-RU"/>
        </w:rPr>
        <w:t>O под  углом в 80 градусов также я</w:t>
      </w:r>
      <w:r w:rsidRPr="006E3E0C">
        <w:rPr>
          <w:lang w:val="ru-RU"/>
        </w:rPr>
        <w:t>в</w:t>
      </w:r>
      <w:r w:rsidRPr="006E3E0C">
        <w:rPr>
          <w:lang w:val="ru-RU"/>
        </w:rPr>
        <w:t xml:space="preserve">ляется </w:t>
      </w:r>
      <w:r w:rsidR="00FE54E1">
        <w:rPr>
          <w:lang w:val="ru-RU"/>
        </w:rPr>
        <w:lastRenderedPageBreak/>
        <w:t xml:space="preserve">наиболее стабильной. </w:t>
      </w:r>
      <w:proofErr w:type="spellStart"/>
      <w:r w:rsidR="00FE54E1">
        <w:rPr>
          <w:lang w:val="ru-RU"/>
        </w:rPr>
        <w:t>Первоприн</w:t>
      </w:r>
      <w:r w:rsidRPr="006E3E0C">
        <w:rPr>
          <w:lang w:val="ru-RU"/>
        </w:rPr>
        <w:t>ципные</w:t>
      </w:r>
      <w:proofErr w:type="spellEnd"/>
      <w:r w:rsidRPr="006E3E0C">
        <w:rPr>
          <w:lang w:val="ru-RU"/>
        </w:rPr>
        <w:t xml:space="preserve"> расчеты [3] позволили оц</w:t>
      </w:r>
      <w:r w:rsidRPr="006E3E0C">
        <w:rPr>
          <w:lang w:val="ru-RU"/>
        </w:rPr>
        <w:t>е</w:t>
      </w:r>
      <w:r w:rsidRPr="006E3E0C">
        <w:rPr>
          <w:lang w:val="ru-RU"/>
        </w:rPr>
        <w:t>нить упругие модули: B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18</w:t>
      </w:r>
      <w:r w:rsidR="00FE54E1">
        <w:rPr>
          <w:lang w:val="ru-RU"/>
        </w:rPr>
        <w:t>,</w:t>
      </w:r>
      <w:r w:rsidRPr="006E3E0C">
        <w:rPr>
          <w:lang w:val="ru-RU"/>
        </w:rPr>
        <w:t>65 ГПа, S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=</w:t>
      </w:r>
      <w:r w:rsidR="00FE54E1">
        <w:rPr>
          <w:lang w:val="ru-RU"/>
        </w:rPr>
        <w:t xml:space="preserve"> </w:t>
      </w:r>
      <w:r w:rsidRPr="006E3E0C">
        <w:rPr>
          <w:lang w:val="ru-RU"/>
        </w:rPr>
        <w:t>12</w:t>
      </w:r>
      <w:r w:rsidR="00FE54E1">
        <w:rPr>
          <w:lang w:val="ru-RU"/>
        </w:rPr>
        <w:t>,</w:t>
      </w:r>
      <w:r w:rsidRPr="006E3E0C">
        <w:rPr>
          <w:lang w:val="ru-RU"/>
        </w:rPr>
        <w:t>77 ГПа, с которыми уд</w:t>
      </w:r>
      <w:r w:rsidRPr="006E3E0C">
        <w:rPr>
          <w:lang w:val="ru-RU"/>
        </w:rPr>
        <w:t>о</w:t>
      </w:r>
      <w:r w:rsidRPr="006E3E0C">
        <w:rPr>
          <w:lang w:val="ru-RU"/>
        </w:rPr>
        <w:t>влетворительно согласуются данные МД</w:t>
      </w:r>
      <w:r>
        <w:rPr>
          <w:lang w:val="ru-RU"/>
        </w:rPr>
        <w:t xml:space="preserve">. </w:t>
      </w:r>
    </w:p>
    <w:p w:rsidR="00AE3F48" w:rsidRPr="0067395D" w:rsidRDefault="00AE3F48" w:rsidP="00E45B1E">
      <w:pPr>
        <w:pStyle w:val="Body"/>
        <w:rPr>
          <w:lang w:val="ru-RU"/>
        </w:rPr>
      </w:pPr>
      <w:r w:rsidRPr="0067395D">
        <w:rPr>
          <w:b/>
          <w:lang w:val="ru-RU"/>
        </w:rPr>
        <w:t xml:space="preserve">Список литературы </w:t>
      </w:r>
    </w:p>
    <w:p w:rsidR="00716D9A" w:rsidRPr="00716D9A" w:rsidRDefault="00FE54E1" w:rsidP="00716D9A">
      <w:pPr>
        <w:pStyle w:val="References"/>
        <w:rPr>
          <w:lang w:val="en-US"/>
        </w:rPr>
      </w:pPr>
      <w:proofErr w:type="spellStart"/>
      <w:r>
        <w:rPr>
          <w:lang w:val="en-US"/>
        </w:rPr>
        <w:t>Subramani</w:t>
      </w:r>
      <w:proofErr w:type="spellEnd"/>
      <w:r w:rsidR="00716D9A" w:rsidRPr="00716D9A">
        <w:rPr>
          <w:lang w:val="en-US"/>
        </w:rPr>
        <w:t xml:space="preserve"> V.</w:t>
      </w:r>
      <w:r w:rsidR="00F063A3">
        <w:rPr>
          <w:lang w:val="en-US"/>
        </w:rPr>
        <w:t>J</w:t>
      </w:r>
      <w:r w:rsidR="00716D9A" w:rsidRPr="00716D9A">
        <w:rPr>
          <w:lang w:val="en-US"/>
        </w:rPr>
        <w:t>. Potential Applications of Nanotechnology for i</w:t>
      </w:r>
      <w:r w:rsidR="00716D9A" w:rsidRPr="00716D9A">
        <w:rPr>
          <w:lang w:val="en-US"/>
        </w:rPr>
        <w:t>m</w:t>
      </w:r>
      <w:r w:rsidR="00716D9A" w:rsidRPr="00716D9A">
        <w:rPr>
          <w:lang w:val="en-US"/>
        </w:rPr>
        <w:t xml:space="preserve">proved performance of Cement based materials. </w:t>
      </w:r>
      <w:r w:rsidR="00F063A3" w:rsidRPr="00F063A3">
        <w:rPr>
          <w:lang w:val="en-US"/>
        </w:rPr>
        <w:t>MSCE</w:t>
      </w:r>
      <w:r w:rsidR="00341A9D">
        <w:rPr>
          <w:lang w:val="en-US"/>
        </w:rPr>
        <w:t>-t</w:t>
      </w:r>
      <w:r w:rsidR="00F063A3" w:rsidRPr="00F063A3">
        <w:rPr>
          <w:lang w:val="en-US"/>
        </w:rPr>
        <w:t>hesis</w:t>
      </w:r>
      <w:r w:rsidR="00341A9D">
        <w:rPr>
          <w:lang w:val="en-US"/>
        </w:rPr>
        <w:t>.</w:t>
      </w:r>
      <w:r w:rsidR="00F063A3" w:rsidRPr="00F063A3">
        <w:rPr>
          <w:lang w:val="en-US"/>
        </w:rPr>
        <w:t xml:space="preserve"> D</w:t>
      </w:r>
      <w:r w:rsidR="00F063A3" w:rsidRPr="00F063A3">
        <w:rPr>
          <w:lang w:val="en-US"/>
        </w:rPr>
        <w:t>e</w:t>
      </w:r>
      <w:r w:rsidR="00F063A3" w:rsidRPr="00F063A3">
        <w:rPr>
          <w:lang w:val="en-US"/>
        </w:rPr>
        <w:t>partment of Civil Engineering, University of Arkansas</w:t>
      </w:r>
      <w:r w:rsidR="00341A9D">
        <w:rPr>
          <w:lang w:val="en-US"/>
        </w:rPr>
        <w:t>.</w:t>
      </w:r>
      <w:r w:rsidR="001F5A02">
        <w:rPr>
          <w:lang w:val="en-US"/>
        </w:rPr>
        <w:t xml:space="preserve"> </w:t>
      </w:r>
      <w:r w:rsidR="00F063A3" w:rsidRPr="00F063A3">
        <w:rPr>
          <w:lang w:val="en-US"/>
        </w:rPr>
        <w:t>2008</w:t>
      </w:r>
      <w:r w:rsidR="00716D9A" w:rsidRPr="00716D9A">
        <w:rPr>
          <w:lang w:val="en-US"/>
        </w:rPr>
        <w:t xml:space="preserve">. </w:t>
      </w:r>
    </w:p>
    <w:p w:rsidR="00716D9A" w:rsidRPr="00716D9A" w:rsidRDefault="00716D9A" w:rsidP="00716D9A">
      <w:pPr>
        <w:pStyle w:val="References"/>
        <w:rPr>
          <w:lang w:val="en-US"/>
        </w:rPr>
      </w:pPr>
      <w:r w:rsidRPr="00716D9A">
        <w:rPr>
          <w:lang w:val="en-US"/>
        </w:rPr>
        <w:t>Richardson</w:t>
      </w:r>
      <w:r w:rsidR="00FE54E1" w:rsidRPr="00FE54E1">
        <w:rPr>
          <w:lang w:val="en-US"/>
        </w:rPr>
        <w:t xml:space="preserve"> </w:t>
      </w:r>
      <w:r w:rsidR="00FE54E1" w:rsidRPr="00716D9A">
        <w:rPr>
          <w:lang w:val="en-US"/>
        </w:rPr>
        <w:t>I.G.</w:t>
      </w:r>
      <w:r w:rsidRPr="00716D9A">
        <w:rPr>
          <w:lang w:val="en-US"/>
        </w:rPr>
        <w:t xml:space="preserve"> The nature of the hydration products in hardened c</w:t>
      </w:r>
      <w:r w:rsidRPr="00716D9A">
        <w:rPr>
          <w:lang w:val="en-US"/>
        </w:rPr>
        <w:t>e</w:t>
      </w:r>
      <w:r w:rsidR="00FE54E1">
        <w:rPr>
          <w:lang w:val="en-US"/>
        </w:rPr>
        <w:t>ment pastes</w:t>
      </w:r>
      <w:r w:rsidRPr="00716D9A">
        <w:rPr>
          <w:lang w:val="en-US"/>
        </w:rPr>
        <w:t xml:space="preserve"> </w:t>
      </w:r>
      <w:r w:rsidR="00FE54E1" w:rsidRPr="00FE54E1">
        <w:rPr>
          <w:lang w:val="en-US"/>
        </w:rPr>
        <w:t>//</w:t>
      </w:r>
      <w:r w:rsidRPr="00716D9A">
        <w:rPr>
          <w:lang w:val="en-US"/>
        </w:rPr>
        <w:t xml:space="preserve"> Cement </w:t>
      </w:r>
      <w:r w:rsidR="00341A9D">
        <w:rPr>
          <w:lang w:val="en-US"/>
        </w:rPr>
        <w:t>and</w:t>
      </w:r>
      <w:r w:rsidRPr="00716D9A">
        <w:rPr>
          <w:lang w:val="en-US"/>
        </w:rPr>
        <w:t xml:space="preserve"> Concrete Composites. </w:t>
      </w:r>
      <w:r w:rsidR="00FE54E1" w:rsidRPr="00716D9A">
        <w:rPr>
          <w:lang w:val="en-US"/>
        </w:rPr>
        <w:t>2000.</w:t>
      </w:r>
      <w:r w:rsidR="00FE54E1" w:rsidRPr="00FE54E1">
        <w:rPr>
          <w:lang w:val="en-US"/>
        </w:rPr>
        <w:t xml:space="preserve"> </w:t>
      </w:r>
      <w:r w:rsidRPr="00716D9A">
        <w:rPr>
          <w:lang w:val="en-US"/>
        </w:rPr>
        <w:t>V</w:t>
      </w:r>
      <w:r w:rsidR="00FE54E1" w:rsidRPr="00FE54E1">
        <w:rPr>
          <w:lang w:val="en-US"/>
        </w:rPr>
        <w:t xml:space="preserve">. </w:t>
      </w:r>
      <w:r w:rsidRPr="00716D9A">
        <w:rPr>
          <w:lang w:val="en-US"/>
        </w:rPr>
        <w:t xml:space="preserve">22. </w:t>
      </w:r>
      <w:r w:rsidR="00FE54E1" w:rsidRPr="00341A9D">
        <w:rPr>
          <w:lang w:val="en-US"/>
        </w:rPr>
        <w:t xml:space="preserve">                </w:t>
      </w:r>
      <w:r w:rsidRPr="00716D9A">
        <w:rPr>
          <w:lang w:val="en-US"/>
        </w:rPr>
        <w:t>P. 97</w:t>
      </w:r>
      <w:r w:rsidR="00FE54E1">
        <w:rPr>
          <w:lang w:val="en-US"/>
        </w:rPr>
        <w:sym w:font="Symbol" w:char="F02D"/>
      </w:r>
      <w:r w:rsidRPr="00716D9A">
        <w:rPr>
          <w:lang w:val="en-US"/>
        </w:rPr>
        <w:t>113.</w:t>
      </w:r>
    </w:p>
    <w:p w:rsidR="00AE3F48" w:rsidRPr="00716D9A" w:rsidRDefault="00716D9A" w:rsidP="00341A9D">
      <w:pPr>
        <w:pStyle w:val="References"/>
      </w:pPr>
      <w:proofErr w:type="spellStart"/>
      <w:r w:rsidRPr="00716D9A">
        <w:t>Isayev</w:t>
      </w:r>
      <w:proofErr w:type="spellEnd"/>
      <w:r w:rsidR="00FE54E1" w:rsidRPr="00FE54E1">
        <w:t xml:space="preserve"> </w:t>
      </w:r>
      <w:r w:rsidR="00FE54E1" w:rsidRPr="00716D9A">
        <w:t>O.</w:t>
      </w:r>
      <w:r w:rsidRPr="00716D9A">
        <w:t xml:space="preserve">, </w:t>
      </w:r>
      <w:proofErr w:type="spellStart"/>
      <w:r w:rsidRPr="00716D9A">
        <w:t>Oses</w:t>
      </w:r>
      <w:proofErr w:type="spellEnd"/>
      <w:r w:rsidR="00FE54E1" w:rsidRPr="00FE54E1">
        <w:t xml:space="preserve"> </w:t>
      </w:r>
      <w:r w:rsidR="00FE54E1" w:rsidRPr="00716D9A">
        <w:t>C.</w:t>
      </w:r>
      <w:r w:rsidRPr="00716D9A">
        <w:t xml:space="preserve">, </w:t>
      </w:r>
      <w:proofErr w:type="spellStart"/>
      <w:r w:rsidRPr="00716D9A">
        <w:t>Toher</w:t>
      </w:r>
      <w:proofErr w:type="spellEnd"/>
      <w:r w:rsidR="00FE54E1" w:rsidRPr="00FE54E1">
        <w:t xml:space="preserve"> </w:t>
      </w:r>
      <w:r w:rsidR="00FE54E1" w:rsidRPr="00716D9A">
        <w:t>C.</w:t>
      </w:r>
      <w:r w:rsidRPr="00716D9A">
        <w:t>, Gossett</w:t>
      </w:r>
      <w:r w:rsidR="00FE54E1" w:rsidRPr="00FE54E1">
        <w:t xml:space="preserve"> </w:t>
      </w:r>
      <w:r w:rsidR="00FE54E1" w:rsidRPr="00716D9A">
        <w:t>E.</w:t>
      </w:r>
      <w:r w:rsidRPr="00716D9A">
        <w:t xml:space="preserve">, </w:t>
      </w:r>
      <w:proofErr w:type="spellStart"/>
      <w:r w:rsidRPr="00716D9A">
        <w:t>Curtarolo</w:t>
      </w:r>
      <w:proofErr w:type="spellEnd"/>
      <w:r w:rsidR="00FE54E1" w:rsidRPr="00FE54E1">
        <w:t xml:space="preserve"> </w:t>
      </w:r>
      <w:r w:rsidR="00FE54E1" w:rsidRPr="00716D9A">
        <w:t>S.</w:t>
      </w:r>
      <w:r w:rsidRPr="00716D9A">
        <w:t xml:space="preserve">, </w:t>
      </w:r>
      <w:proofErr w:type="spellStart"/>
      <w:r w:rsidRPr="00716D9A">
        <w:t>Tropsha</w:t>
      </w:r>
      <w:proofErr w:type="spellEnd"/>
      <w:r w:rsidR="00FE54E1" w:rsidRPr="00FE54E1">
        <w:t xml:space="preserve"> </w:t>
      </w:r>
      <w:r w:rsidR="00FE54E1" w:rsidRPr="00716D9A">
        <w:t>A.</w:t>
      </w:r>
      <w:r w:rsidRPr="00716D9A">
        <w:t xml:space="preserve"> </w:t>
      </w:r>
      <w:proofErr w:type="spellStart"/>
      <w:r w:rsidRPr="00716D9A">
        <w:t>Universal</w:t>
      </w:r>
      <w:proofErr w:type="spellEnd"/>
      <w:r w:rsidRPr="00716D9A">
        <w:t xml:space="preserve"> </w:t>
      </w:r>
      <w:proofErr w:type="spellStart"/>
      <w:r w:rsidRPr="00716D9A">
        <w:t>fragment</w:t>
      </w:r>
      <w:proofErr w:type="spellEnd"/>
      <w:r w:rsidRPr="00716D9A">
        <w:t xml:space="preserve"> </w:t>
      </w:r>
      <w:proofErr w:type="spellStart"/>
      <w:r w:rsidRPr="00716D9A">
        <w:t>descriptors</w:t>
      </w:r>
      <w:proofErr w:type="spellEnd"/>
      <w:r w:rsidRPr="00716D9A">
        <w:t xml:space="preserve"> </w:t>
      </w:r>
      <w:proofErr w:type="spellStart"/>
      <w:r w:rsidRPr="00716D9A">
        <w:t>for</w:t>
      </w:r>
      <w:proofErr w:type="spellEnd"/>
      <w:r w:rsidRPr="00716D9A">
        <w:t xml:space="preserve"> </w:t>
      </w:r>
      <w:proofErr w:type="spellStart"/>
      <w:r w:rsidRPr="00716D9A">
        <w:t>predicting</w:t>
      </w:r>
      <w:proofErr w:type="spellEnd"/>
      <w:r w:rsidRPr="00716D9A">
        <w:t xml:space="preserve"> </w:t>
      </w:r>
      <w:bookmarkStart w:id="0" w:name="_GoBack"/>
      <w:bookmarkEnd w:id="0"/>
      <w:proofErr w:type="spellStart"/>
      <w:r w:rsidRPr="00716D9A">
        <w:t>properties</w:t>
      </w:r>
      <w:proofErr w:type="spellEnd"/>
      <w:r w:rsidRPr="00716D9A">
        <w:t xml:space="preserve"> </w:t>
      </w:r>
      <w:proofErr w:type="spellStart"/>
      <w:r w:rsidRPr="00716D9A">
        <w:t>of</w:t>
      </w:r>
      <w:proofErr w:type="spellEnd"/>
      <w:r w:rsidRPr="00716D9A">
        <w:t xml:space="preserve"> </w:t>
      </w:r>
      <w:proofErr w:type="spellStart"/>
      <w:r w:rsidRPr="00716D9A">
        <w:t>inorganic</w:t>
      </w:r>
      <w:proofErr w:type="spellEnd"/>
      <w:r w:rsidRPr="00716D9A">
        <w:t xml:space="preserve"> </w:t>
      </w:r>
      <w:proofErr w:type="spellStart"/>
      <w:r w:rsidRPr="00716D9A">
        <w:t>crys</w:t>
      </w:r>
      <w:r w:rsidR="00FE54E1">
        <w:t>tals</w:t>
      </w:r>
      <w:proofErr w:type="spellEnd"/>
      <w:r w:rsidRPr="00716D9A">
        <w:t xml:space="preserve"> /</w:t>
      </w:r>
      <w:r w:rsidR="00FE54E1" w:rsidRPr="00FE54E1">
        <w:t>/</w:t>
      </w:r>
      <w:r w:rsidRPr="00716D9A">
        <w:t xml:space="preserve"> </w:t>
      </w:r>
      <w:proofErr w:type="spellStart"/>
      <w:r w:rsidRPr="00716D9A">
        <w:t>Nature</w:t>
      </w:r>
      <w:proofErr w:type="spellEnd"/>
      <w:r w:rsidRPr="00716D9A">
        <w:t xml:space="preserve"> </w:t>
      </w:r>
      <w:proofErr w:type="spellStart"/>
      <w:r w:rsidRPr="00716D9A">
        <w:t>communications</w:t>
      </w:r>
      <w:proofErr w:type="spellEnd"/>
      <w:r w:rsidRPr="00716D9A">
        <w:t>.</w:t>
      </w:r>
      <w:r w:rsidR="00341A9D">
        <w:rPr>
          <w:lang w:val="en-US"/>
        </w:rPr>
        <w:t xml:space="preserve"> 2016. V.</w:t>
      </w:r>
      <w:r w:rsidRPr="00716D9A">
        <w:t xml:space="preserve"> 8</w:t>
      </w:r>
      <w:r w:rsidR="00341A9D">
        <w:rPr>
          <w:lang w:val="en-US"/>
        </w:rPr>
        <w:t>(1)</w:t>
      </w:r>
      <w:r w:rsidR="00636B4D" w:rsidRPr="00B95476">
        <w:t xml:space="preserve">. </w:t>
      </w:r>
      <w:r w:rsidR="00341A9D">
        <w:rPr>
          <w:lang w:val="en-US"/>
        </w:rPr>
        <w:t>P. 1</w:t>
      </w:r>
      <w:r w:rsidR="00341A9D">
        <w:rPr>
          <w:lang w:val="en-US"/>
        </w:rPr>
        <w:sym w:font="Symbol" w:char="F02D"/>
      </w:r>
      <w:r w:rsidR="00341A9D">
        <w:rPr>
          <w:lang w:val="en-US"/>
        </w:rPr>
        <w:t>12.</w:t>
      </w:r>
    </w:p>
    <w:p w:rsidR="00716D9A" w:rsidRDefault="00716D9A" w:rsidP="00716D9A">
      <w:pPr>
        <w:pStyle w:val="References"/>
        <w:numPr>
          <w:ilvl w:val="0"/>
          <w:numId w:val="0"/>
        </w:numPr>
        <w:ind w:left="454" w:hanging="454"/>
      </w:pPr>
    </w:p>
    <w:sectPr w:rsidR="00716D9A" w:rsidSect="007652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920CC"/>
    <w:rsid w:val="001F5A02"/>
    <w:rsid w:val="002357EC"/>
    <w:rsid w:val="002B7FED"/>
    <w:rsid w:val="002C1908"/>
    <w:rsid w:val="00341A9D"/>
    <w:rsid w:val="0035331F"/>
    <w:rsid w:val="00384CC2"/>
    <w:rsid w:val="00385A86"/>
    <w:rsid w:val="0039496E"/>
    <w:rsid w:val="004B5899"/>
    <w:rsid w:val="00541501"/>
    <w:rsid w:val="00581ADF"/>
    <w:rsid w:val="00600358"/>
    <w:rsid w:val="00636B4D"/>
    <w:rsid w:val="00667DBB"/>
    <w:rsid w:val="0067395D"/>
    <w:rsid w:val="006914DE"/>
    <w:rsid w:val="006A592A"/>
    <w:rsid w:val="006C193D"/>
    <w:rsid w:val="006E0298"/>
    <w:rsid w:val="006E3E0C"/>
    <w:rsid w:val="00716D9A"/>
    <w:rsid w:val="00737570"/>
    <w:rsid w:val="00752017"/>
    <w:rsid w:val="00752785"/>
    <w:rsid w:val="00765204"/>
    <w:rsid w:val="007E492E"/>
    <w:rsid w:val="008818D1"/>
    <w:rsid w:val="008A11EF"/>
    <w:rsid w:val="00984316"/>
    <w:rsid w:val="00A2307D"/>
    <w:rsid w:val="00A37485"/>
    <w:rsid w:val="00A67995"/>
    <w:rsid w:val="00A87E4B"/>
    <w:rsid w:val="00AA3931"/>
    <w:rsid w:val="00AE3F48"/>
    <w:rsid w:val="00C73FDB"/>
    <w:rsid w:val="00CB508D"/>
    <w:rsid w:val="00D14E28"/>
    <w:rsid w:val="00D20F89"/>
    <w:rsid w:val="00D3388B"/>
    <w:rsid w:val="00D819B1"/>
    <w:rsid w:val="00D87D3A"/>
    <w:rsid w:val="00DE59AF"/>
    <w:rsid w:val="00E45B1E"/>
    <w:rsid w:val="00EB2E4E"/>
    <w:rsid w:val="00EB6376"/>
    <w:rsid w:val="00EC2938"/>
    <w:rsid w:val="00EC5F12"/>
    <w:rsid w:val="00F063A3"/>
    <w:rsid w:val="00F22A3D"/>
    <w:rsid w:val="00F64544"/>
    <w:rsid w:val="00FD1CE8"/>
    <w:rsid w:val="00FE54E1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7AFA-A0D6-4823-8289-41A3C381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User</cp:lastModifiedBy>
  <cp:revision>5</cp:revision>
  <dcterms:created xsi:type="dcterms:W3CDTF">2021-03-15T06:36:00Z</dcterms:created>
  <dcterms:modified xsi:type="dcterms:W3CDTF">2021-03-15T08:27:00Z</dcterms:modified>
</cp:coreProperties>
</file>