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8" w:rsidRDefault="00B175EB" w:rsidP="0039496E">
      <w:pPr>
        <w:pStyle w:val="12"/>
      </w:pPr>
      <w:r w:rsidRPr="00B175EB">
        <w:t>Исследование механических свой</w:t>
      </w:r>
      <w:proofErr w:type="gramStart"/>
      <w:r w:rsidRPr="00B175EB">
        <w:t>ств тв</w:t>
      </w:r>
      <w:proofErr w:type="gramEnd"/>
      <w:r w:rsidRPr="00B175EB">
        <w:t>ердеющего цементно-песчаного раствора с различным водоцементным отношением в условиях градиента температур</w:t>
      </w:r>
    </w:p>
    <w:p w:rsidR="00B175EB" w:rsidRDefault="00B175EB" w:rsidP="00AE3F48">
      <w:pPr>
        <w:pStyle w:val="Authors"/>
      </w:pPr>
      <w:r>
        <w:t xml:space="preserve">А.И. </w:t>
      </w:r>
      <w:proofErr w:type="spellStart"/>
      <w:r>
        <w:t>Гныря</w:t>
      </w:r>
      <w:proofErr w:type="spellEnd"/>
      <w:r>
        <w:t xml:space="preserve">, </w:t>
      </w:r>
      <w:r w:rsidRPr="00B175EB">
        <w:rPr>
          <w:u w:val="single"/>
        </w:rPr>
        <w:t>С.В. Коробков</w:t>
      </w:r>
      <w:r>
        <w:t xml:space="preserve">, А.Ю. </w:t>
      </w:r>
      <w:proofErr w:type="spellStart"/>
      <w:r>
        <w:t>Абзаев</w:t>
      </w:r>
      <w:proofErr w:type="spellEnd"/>
      <w:r>
        <w:t xml:space="preserve">,  </w:t>
      </w:r>
      <w:r w:rsidRPr="00B175EB">
        <w:t>А.Х.</w:t>
      </w:r>
      <w:r>
        <w:t xml:space="preserve"> </w:t>
      </w:r>
      <w:proofErr w:type="spellStart"/>
      <w:r w:rsidRPr="00B175EB">
        <w:t>Лабазанов</w:t>
      </w:r>
      <w:proofErr w:type="spellEnd"/>
      <w:r w:rsidRPr="00B175EB">
        <w:t xml:space="preserve">, </w:t>
      </w:r>
    </w:p>
    <w:p w:rsidR="00AE3F48" w:rsidRDefault="00B175EB" w:rsidP="00AE3F48">
      <w:pPr>
        <w:pStyle w:val="Authors"/>
      </w:pPr>
      <w:r w:rsidRPr="00B175EB">
        <w:t>Н.Х</w:t>
      </w:r>
      <w:r>
        <w:t>.</w:t>
      </w:r>
      <w:r>
        <w:t xml:space="preserve"> </w:t>
      </w:r>
      <w:r w:rsidRPr="00B175EB">
        <w:t xml:space="preserve">Хамитов, </w:t>
      </w:r>
      <w:r w:rsidRPr="00B175EB">
        <w:t>В.С.</w:t>
      </w:r>
      <w:r>
        <w:t xml:space="preserve"> </w:t>
      </w:r>
      <w:r w:rsidRPr="00B175EB">
        <w:t>Николенко</w:t>
      </w:r>
    </w:p>
    <w:p w:rsidR="00AE3F48" w:rsidRDefault="00B175EB" w:rsidP="00AE3F48">
      <w:pPr>
        <w:pStyle w:val="Affilation"/>
        <w:rPr>
          <w:i w:val="0"/>
        </w:rPr>
      </w:pPr>
      <w:r>
        <w:t>Томский государственный архитектурно-строительный университет</w:t>
      </w:r>
      <w:r w:rsidR="00AE3F48">
        <w:rPr>
          <w:i w:val="0"/>
        </w:rPr>
        <w:t xml:space="preserve">, </w:t>
      </w:r>
      <w:r>
        <w:rPr>
          <w:i w:val="0"/>
        </w:rPr>
        <w:t>634003, Россия, г. Томск, пл. Соляная, 2</w:t>
      </w:r>
    </w:p>
    <w:p w:rsidR="00AE3F48" w:rsidRDefault="00B175EB" w:rsidP="00AE3F48">
      <w:pPr>
        <w:pStyle w:val="Body"/>
        <w:rPr>
          <w:lang w:val="ru-RU"/>
        </w:rPr>
      </w:pPr>
      <w:r w:rsidRPr="00B175EB">
        <w:rPr>
          <w:lang w:val="ru-RU"/>
        </w:rPr>
        <w:t xml:space="preserve">При бетонировании несущих конструкций здания в зимнее время градиенты температур оказывают существенное влияние на механизмы твердения бетона [1]. Так как, зимой на строительной площадке период предварительного выдерживания отсутствует, образующиеся после укладки смеси градиенты температуры запускают процесс миграции влаги из более </w:t>
      </w:r>
      <w:proofErr w:type="gramStart"/>
      <w:r w:rsidRPr="00B175EB">
        <w:rPr>
          <w:lang w:val="ru-RU"/>
        </w:rPr>
        <w:t>нагретых</w:t>
      </w:r>
      <w:proofErr w:type="gramEnd"/>
      <w:r w:rsidRPr="00B175EB">
        <w:rPr>
          <w:lang w:val="ru-RU"/>
        </w:rPr>
        <w:t xml:space="preserve"> в охлажденные зоны конструкции. В конечном итоге это ведет к их переувлажнению и дальнейшему ухудшению свойств [2]. Неравномерные температурные поля по всему сечению конструкции могут негативно повлиять на набор прочности бетона [3]. Показатель температурного градиента в большинстве случаев невелик</w:t>
      </w:r>
      <w:r w:rsidR="009666F4">
        <w:rPr>
          <w:lang w:val="ru-RU"/>
        </w:rPr>
        <w:t>, но</w:t>
      </w:r>
      <w:r w:rsidRPr="00B175EB">
        <w:rPr>
          <w:lang w:val="ru-RU"/>
        </w:rPr>
        <w:t xml:space="preserve"> активированный им процесс массопереноса способен изменить структуру, пористость, влажность, прочность и другие механические свойства бетона.</w:t>
      </w:r>
    </w:p>
    <w:p w:rsidR="00B175EB" w:rsidRPr="00B175EB" w:rsidRDefault="00B175EB" w:rsidP="00B175EB">
      <w:pPr>
        <w:pStyle w:val="Body"/>
        <w:rPr>
          <w:lang w:val="ru-RU"/>
        </w:rPr>
      </w:pPr>
      <w:r w:rsidRPr="00B175EB">
        <w:rPr>
          <w:lang w:val="ru-RU"/>
        </w:rPr>
        <w:t xml:space="preserve">В работе приведены результаты исследования прочностных характеристик стержня, состоящего из цементно-песчаного раствора с водоцементным отношением (В/Ц) 0,4;0,44;0,49 и 0,54, твердеющего в условиях градиентов температур. Целью данной работы является экспериментальное изучение влияния градиентов </w:t>
      </w:r>
      <w:proofErr w:type="gramStart"/>
      <w:r w:rsidRPr="00B175EB">
        <w:rPr>
          <w:lang w:val="ru-RU"/>
        </w:rPr>
        <w:t>температур</w:t>
      </w:r>
      <w:proofErr w:type="gramEnd"/>
      <w:r w:rsidRPr="00B175EB">
        <w:rPr>
          <w:lang w:val="ru-RU"/>
        </w:rPr>
        <w:t xml:space="preserve"> на механические свойства твердеющего цементно-песчаного раствора.</w:t>
      </w:r>
    </w:p>
    <w:p w:rsidR="00B175EB" w:rsidRPr="00B175EB" w:rsidRDefault="00B175EB" w:rsidP="009666F4">
      <w:pPr>
        <w:pStyle w:val="Body"/>
        <w:rPr>
          <w:lang w:val="ru-RU"/>
        </w:rPr>
      </w:pPr>
      <w:r w:rsidRPr="00B175EB">
        <w:rPr>
          <w:lang w:val="ru-RU"/>
        </w:rPr>
        <w:t xml:space="preserve">В качестве сырьевых материалов при проведении опытных испытаний был использован портландцемент марки ЦЕМ </w:t>
      </w:r>
      <w:r w:rsidRPr="00B175EB">
        <w:t>I</w:t>
      </w:r>
      <w:r w:rsidRPr="00B175EB">
        <w:rPr>
          <w:lang w:val="ru-RU"/>
        </w:rPr>
        <w:t xml:space="preserve"> 42,5</w:t>
      </w:r>
      <w:proofErr w:type="gramStart"/>
      <w:r w:rsidRPr="00B175EB">
        <w:rPr>
          <w:lang w:val="ru-RU"/>
        </w:rPr>
        <w:t>Б</w:t>
      </w:r>
      <w:proofErr w:type="gramEnd"/>
      <w:r w:rsidRPr="00B175EB">
        <w:rPr>
          <w:lang w:val="ru-RU"/>
        </w:rPr>
        <w:t xml:space="preserve"> (г. Топки) и песок Кандинского месторождения (фракция 2,0-2,8 мм). Был сформирован цементно-песчаный стержень в деревянной опалубке размером 70</w:t>
      </w:r>
      <w:r w:rsidRPr="00B175EB">
        <w:sym w:font="Symbol" w:char="F0B4"/>
      </w:r>
      <w:r w:rsidRPr="00B175EB">
        <w:rPr>
          <w:lang w:val="ru-RU"/>
        </w:rPr>
        <w:t>70</w:t>
      </w:r>
      <w:r w:rsidRPr="00B175EB">
        <w:sym w:font="Symbol" w:char="F0B4"/>
      </w:r>
      <w:r w:rsidRPr="00B175EB">
        <w:rPr>
          <w:lang w:val="ru-RU"/>
        </w:rPr>
        <w:t>700 мм. Стенки опалубки выполнены из древесины с металлическими пластинками у торцов толщиной 5 мм. Стенки герметичны и изолированы от изменения температуры в поперечном сечении. Внутри стержень-образец разделен на 10 равных частей с помощью тонких водопроницаемых сеток с целью сохранения массопереноса водного раствора между образцами в условиях градиентов температур и сохранения строго прямоугольной формы п</w:t>
      </w:r>
      <w:r w:rsidR="00B152DB">
        <w:rPr>
          <w:lang w:val="ru-RU"/>
        </w:rPr>
        <w:t>еред механическими испытаниями.</w:t>
      </w:r>
    </w:p>
    <w:p w:rsidR="00B175EB" w:rsidRPr="00B175EB" w:rsidRDefault="00B175EB" w:rsidP="00B175EB">
      <w:pPr>
        <w:pStyle w:val="Body"/>
        <w:rPr>
          <w:lang w:val="ru-RU"/>
        </w:rPr>
      </w:pPr>
      <w:r w:rsidRPr="00B175EB">
        <w:rPr>
          <w:lang w:val="ru-RU"/>
        </w:rPr>
        <w:t xml:space="preserve">Формы с образцами после формования, предварительно выдерживалась в течение 4-х часов до начала схватывания при комнатной температуре. После опалубка устанавливается в проектное </w:t>
      </w:r>
      <w:r w:rsidRPr="00B175EB">
        <w:rPr>
          <w:lang w:val="ru-RU"/>
        </w:rPr>
        <w:lastRenderedPageBreak/>
        <w:t xml:space="preserve">положение в установку регулируемых температурных градиентов. Одна из металлических пластин - находится под </w:t>
      </w:r>
      <w:r w:rsidR="00B152DB">
        <w:rPr>
          <w:lang w:val="ru-RU"/>
        </w:rPr>
        <w:t>нагревом</w:t>
      </w:r>
      <w:r w:rsidRPr="00B175EB">
        <w:rPr>
          <w:lang w:val="ru-RU"/>
        </w:rPr>
        <w:t xml:space="preserve"> (+60 °С), другая – входит в рабочий объем морозильной камеры на 7 см, тем самым охлаждается с заданным режимом </w:t>
      </w:r>
      <w:r w:rsidR="00B152DB">
        <w:rPr>
          <w:lang w:val="ru-RU"/>
        </w:rPr>
        <w:t xml:space="preserve">до </w:t>
      </w:r>
      <w:r w:rsidRPr="00B175EB">
        <w:rPr>
          <w:lang w:val="ru-RU"/>
        </w:rPr>
        <w:t>-20</w:t>
      </w:r>
      <w:proofErr w:type="gramStart"/>
      <w:r w:rsidRPr="00B175EB">
        <w:rPr>
          <w:lang w:val="ru-RU"/>
        </w:rPr>
        <w:t xml:space="preserve"> °С</w:t>
      </w:r>
      <w:proofErr w:type="gramEnd"/>
      <w:r w:rsidRPr="00B175EB">
        <w:rPr>
          <w:lang w:val="ru-RU"/>
        </w:rPr>
        <w:t xml:space="preserve"> посредством аппаратно-программного комплекса установки. </w:t>
      </w:r>
      <w:r w:rsidR="00B152DB" w:rsidRPr="00B152DB">
        <w:rPr>
          <w:lang w:val="ru-RU"/>
        </w:rPr>
        <w:t>Подъём температуры до +60</w:t>
      </w:r>
      <w:proofErr w:type="gramStart"/>
      <w:r w:rsidR="00B152DB" w:rsidRPr="00B152DB">
        <w:rPr>
          <w:lang w:val="ru-RU"/>
        </w:rPr>
        <w:t xml:space="preserve"> °С</w:t>
      </w:r>
      <w:proofErr w:type="gramEnd"/>
      <w:r w:rsidR="00B152DB" w:rsidRPr="00B152DB">
        <w:rPr>
          <w:lang w:val="ru-RU"/>
        </w:rPr>
        <w:t xml:space="preserve"> осуществлялся в течении 2 часов, после образцы выдерживались  4, 8 и 12 часов, и на протяжение этого времени, каждый час производились измерения температуры образцов. Затем образцы-кубики подвергали механическим испытаниям для определения прочности.</w:t>
      </w:r>
    </w:p>
    <w:p w:rsidR="00B175EB" w:rsidRPr="00B175EB" w:rsidRDefault="00B175EB" w:rsidP="00B175EB">
      <w:pPr>
        <w:pStyle w:val="Body"/>
        <w:rPr>
          <w:lang w:val="ru-RU"/>
        </w:rPr>
      </w:pPr>
      <w:r w:rsidRPr="00B175EB">
        <w:rPr>
          <w:lang w:val="ru-RU"/>
        </w:rPr>
        <w:t>Установлено, что набор прочности образцов для разных точек испытания происходит с разной интенсивностью. В условиях тепло и массопереноса наблюдаются различные показатели прочности по длине образца, что подтверждает теоретические предпосылки. С увеличением водоцементного отношения предел прочности образцов снижается для всех образцов не зависимо от их расположения в стержне.</w:t>
      </w:r>
    </w:p>
    <w:p w:rsidR="00B175EB" w:rsidRPr="002C1908" w:rsidRDefault="00B175EB" w:rsidP="00B175EB">
      <w:pPr>
        <w:pStyle w:val="Body"/>
        <w:ind w:firstLine="567"/>
        <w:rPr>
          <w:lang w:val="ru-RU"/>
        </w:rPr>
      </w:pPr>
      <w:r w:rsidRPr="00B175EB">
        <w:rPr>
          <w:lang w:val="ru-RU" w:bidi="ru-RU"/>
        </w:rPr>
        <w:t>Таким образом, проведенные исследования показали, что градиенты температур оказывают существенное влияние на твердение цементно-песчаных образцов. Увеличение времени твердения до 8</w:t>
      </w:r>
      <w:r w:rsidR="00B152DB">
        <w:rPr>
          <w:lang w:val="ru-RU" w:bidi="ru-RU"/>
        </w:rPr>
        <w:t xml:space="preserve"> и</w:t>
      </w:r>
      <w:r w:rsidRPr="00B175EB">
        <w:rPr>
          <w:lang w:val="ru-RU" w:bidi="ru-RU"/>
        </w:rPr>
        <w:t xml:space="preserve"> 12 часов </w:t>
      </w:r>
      <w:proofErr w:type="gramStart"/>
      <w:r w:rsidRPr="00B175EB">
        <w:rPr>
          <w:lang w:val="ru-RU" w:bidi="ru-RU"/>
        </w:rPr>
        <w:t>привело к существенной интенсификации накопления и росту величины прочности образцов начиная</w:t>
      </w:r>
      <w:proofErr w:type="gramEnd"/>
      <w:r w:rsidRPr="00B175EB">
        <w:rPr>
          <w:lang w:val="ru-RU" w:bidi="ru-RU"/>
        </w:rPr>
        <w:t xml:space="preserve"> с 3-го номера (при выходе из отрицательной зоны температур). При 8 часах твердения наблюдается тенденция к </w:t>
      </w:r>
      <w:r w:rsidR="00B152DB">
        <w:rPr>
          <w:lang w:val="ru-RU" w:bidi="ru-RU"/>
        </w:rPr>
        <w:t>усиленному</w:t>
      </w:r>
      <w:r w:rsidRPr="00B175EB">
        <w:rPr>
          <w:lang w:val="ru-RU" w:bidi="ru-RU"/>
        </w:rPr>
        <w:t xml:space="preserve"> накоплению прочности, начиная с образцов №5. А с увеличением времени твердения до 12 часов эта тенденция усиливается. Ожидается, что с дальнейшим ростом времени твердения тенденция немонотонного упрочнения проявится в большей степени. Можно полагать, что немонотонное упрочнение обусловлено эффектами тепломассопереноса, и как следствие, ростом термических напряжений и ускоренным формированием новых фаз в процессе гидратации.</w:t>
      </w:r>
    </w:p>
    <w:p w:rsidR="00AE3F48" w:rsidRPr="0067395D" w:rsidRDefault="00AE3F48" w:rsidP="00E45B1E">
      <w:pPr>
        <w:pStyle w:val="Body"/>
        <w:rPr>
          <w:lang w:val="ru-RU"/>
        </w:rPr>
      </w:pPr>
      <w:r w:rsidRPr="0067395D">
        <w:rPr>
          <w:b/>
          <w:lang w:val="ru-RU"/>
        </w:rPr>
        <w:t>Список литературы</w:t>
      </w:r>
    </w:p>
    <w:p w:rsidR="00C430FF" w:rsidRPr="00C430FF" w:rsidRDefault="00C430FF" w:rsidP="0039496E">
      <w:pPr>
        <w:pStyle w:val="References"/>
      </w:pPr>
      <w:proofErr w:type="spellStart"/>
      <w:r w:rsidRPr="00C430FF">
        <w:rPr>
          <w:lang w:val="ru-RU"/>
        </w:rPr>
        <w:t>Гныря</w:t>
      </w:r>
      <w:proofErr w:type="spellEnd"/>
      <w:r w:rsidRPr="00C430FF">
        <w:rPr>
          <w:lang w:val="ru-RU"/>
        </w:rPr>
        <w:t xml:space="preserve"> А.И., </w:t>
      </w:r>
      <w:proofErr w:type="spellStart"/>
      <w:r w:rsidRPr="00C430FF">
        <w:rPr>
          <w:lang w:val="ru-RU"/>
        </w:rPr>
        <w:t>Абзаев</w:t>
      </w:r>
      <w:proofErr w:type="spellEnd"/>
      <w:r w:rsidRPr="00C430FF">
        <w:rPr>
          <w:lang w:val="ru-RU"/>
        </w:rPr>
        <w:t xml:space="preserve"> </w:t>
      </w:r>
      <w:r w:rsidRPr="00C430FF">
        <w:rPr>
          <w:lang w:val="ru-RU"/>
        </w:rPr>
        <w:t>Ю.А., Коробков</w:t>
      </w:r>
      <w:r w:rsidRPr="00C430FF">
        <w:rPr>
          <w:lang w:val="ru-RU"/>
        </w:rPr>
        <w:t xml:space="preserve"> </w:t>
      </w:r>
      <w:r w:rsidRPr="00C430FF">
        <w:rPr>
          <w:lang w:val="ru-RU"/>
        </w:rPr>
        <w:t>С.В., Гаусс</w:t>
      </w:r>
      <w:r w:rsidRPr="00C430FF">
        <w:rPr>
          <w:lang w:val="ru-RU"/>
        </w:rPr>
        <w:t xml:space="preserve"> </w:t>
      </w:r>
      <w:r w:rsidRPr="00C430FF">
        <w:rPr>
          <w:lang w:val="ru-RU"/>
        </w:rPr>
        <w:t>К.С.</w:t>
      </w:r>
      <w:r>
        <w:rPr>
          <w:lang w:val="ru-RU"/>
        </w:rPr>
        <w:t xml:space="preserve"> </w:t>
      </w:r>
      <w:r w:rsidRPr="00C430FF">
        <w:rPr>
          <w:lang w:val="ru-RU"/>
        </w:rPr>
        <w:t xml:space="preserve">Влияние времени и температуры твердения на структурообразование цементного камня // Вестник </w:t>
      </w:r>
      <w:r>
        <w:rPr>
          <w:lang w:val="ru-RU"/>
        </w:rPr>
        <w:t>ТГАСУ</w:t>
      </w:r>
      <w:r w:rsidRPr="00C430FF">
        <w:rPr>
          <w:lang w:val="ru-RU"/>
        </w:rPr>
        <w:t>. 2018. №2. С. 171</w:t>
      </w:r>
      <w:r w:rsidRPr="00C430FF">
        <w:rPr>
          <w:lang w:val="ru-RU"/>
        </w:rPr>
        <w:sym w:font="Symbol" w:char="F02D"/>
      </w:r>
      <w:r w:rsidRPr="00C430FF">
        <w:rPr>
          <w:lang w:val="ru-RU"/>
        </w:rPr>
        <w:t>185.</w:t>
      </w:r>
    </w:p>
    <w:p w:rsidR="00C430FF" w:rsidRPr="00C430FF" w:rsidRDefault="00C430FF" w:rsidP="0039496E">
      <w:pPr>
        <w:pStyle w:val="References"/>
      </w:pPr>
      <w:proofErr w:type="spellStart"/>
      <w:r w:rsidRPr="00C430FF">
        <w:rPr>
          <w:lang w:val="ru-RU"/>
        </w:rPr>
        <w:t>Несветаев</w:t>
      </w:r>
      <w:proofErr w:type="spellEnd"/>
      <w:r w:rsidRPr="00C430FF">
        <w:rPr>
          <w:lang w:val="ru-RU"/>
        </w:rPr>
        <w:t xml:space="preserve">, Г.В. </w:t>
      </w:r>
      <w:r>
        <w:rPr>
          <w:iCs/>
          <w:lang w:val="ru-RU"/>
        </w:rPr>
        <w:t>Бетоны: учебное пособие</w:t>
      </w:r>
      <w:r w:rsidRPr="00C430FF">
        <w:rPr>
          <w:iCs/>
          <w:lang w:val="ru-RU"/>
        </w:rPr>
        <w:t>. Ростов н</w:t>
      </w:r>
      <w:proofErr w:type="gramStart"/>
      <w:r w:rsidRPr="00C430FF">
        <w:rPr>
          <w:iCs/>
          <w:lang w:val="ru-RU"/>
        </w:rPr>
        <w:t>/Д</w:t>
      </w:r>
      <w:proofErr w:type="gramEnd"/>
      <w:r w:rsidRPr="00C430FF">
        <w:rPr>
          <w:iCs/>
          <w:lang w:val="ru-RU"/>
        </w:rPr>
        <w:t>: Феникс, 2013. 381 с.</w:t>
      </w:r>
    </w:p>
    <w:p w:rsidR="00AE3F48" w:rsidRPr="00C430FF" w:rsidRDefault="00C430FF" w:rsidP="00C430FF">
      <w:pPr>
        <w:pStyle w:val="References"/>
      </w:pPr>
      <w:proofErr w:type="spellStart"/>
      <w:r w:rsidRPr="00C430FF">
        <w:rPr>
          <w:lang w:bidi="ru-RU"/>
        </w:rPr>
        <w:t>Аксенчик</w:t>
      </w:r>
      <w:proofErr w:type="spellEnd"/>
      <w:r w:rsidRPr="00C430FF">
        <w:rPr>
          <w:lang w:bidi="ru-RU"/>
        </w:rPr>
        <w:t xml:space="preserve"> К.В. </w:t>
      </w:r>
      <w:r w:rsidRPr="00C430FF">
        <w:rPr>
          <w:iCs/>
          <w:lang w:bidi="ru-RU"/>
        </w:rPr>
        <w:t xml:space="preserve">Исследование тепло- и </w:t>
      </w:r>
      <w:proofErr w:type="spellStart"/>
      <w:r w:rsidRPr="00C430FF">
        <w:rPr>
          <w:iCs/>
          <w:lang w:bidi="ru-RU"/>
        </w:rPr>
        <w:t>массообмена</w:t>
      </w:r>
      <w:proofErr w:type="spellEnd"/>
      <w:r w:rsidRPr="00C430FF">
        <w:rPr>
          <w:iCs/>
          <w:lang w:bidi="ru-RU"/>
        </w:rPr>
        <w:t xml:space="preserve"> в бетонных плитах, подвергаемых тепловой обработке </w:t>
      </w:r>
      <w:r>
        <w:rPr>
          <w:iCs/>
          <w:lang w:val="ru-RU" w:bidi="ru-RU"/>
        </w:rPr>
        <w:t xml:space="preserve">// </w:t>
      </w:r>
      <w:r w:rsidRPr="00C430FF">
        <w:rPr>
          <w:iCs/>
          <w:lang w:bidi="ru-RU"/>
        </w:rPr>
        <w:t>Вестник Череповецкого государственного университета. 2010. № 4. С. 63</w:t>
      </w:r>
      <w:r w:rsidRPr="00C430FF">
        <w:rPr>
          <w:iCs/>
          <w:lang w:bidi="ru-RU"/>
        </w:rPr>
        <w:sym w:font="Symbol" w:char="F02D"/>
      </w:r>
      <w:r w:rsidRPr="00C430FF">
        <w:rPr>
          <w:iCs/>
          <w:lang w:bidi="ru-RU"/>
        </w:rPr>
        <w:t>67.</w:t>
      </w:r>
      <w:bookmarkStart w:id="0" w:name="_GoBack"/>
      <w:bookmarkEnd w:id="0"/>
    </w:p>
    <w:sectPr w:rsidR="00AE3F48" w:rsidRPr="00C430FF" w:rsidSect="0076520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E8E6D9F"/>
    <w:multiLevelType w:val="hybridMultilevel"/>
    <w:tmpl w:val="DFD82414"/>
    <w:lvl w:ilvl="0" w:tplc="BA5A9E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24DD8"/>
    <w:multiLevelType w:val="hybridMultilevel"/>
    <w:tmpl w:val="567EBB12"/>
    <w:lvl w:ilvl="0" w:tplc="2390C962">
      <w:start w:val="1"/>
      <w:numFmt w:val="decimal"/>
      <w:pStyle w:val="References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tTSwtDAxNzMwNzJV0lEKTi0uzszPAykwrAUAtCfsjCwAAAA="/>
  </w:docVars>
  <w:rsids>
    <w:rsidRoot w:val="00384CC2"/>
    <w:rsid w:val="00045FFD"/>
    <w:rsid w:val="00094CC0"/>
    <w:rsid w:val="001920CC"/>
    <w:rsid w:val="002357EC"/>
    <w:rsid w:val="002C1908"/>
    <w:rsid w:val="00384CC2"/>
    <w:rsid w:val="00385A86"/>
    <w:rsid w:val="0039496E"/>
    <w:rsid w:val="004B5899"/>
    <w:rsid w:val="00541501"/>
    <w:rsid w:val="00581ADF"/>
    <w:rsid w:val="00600358"/>
    <w:rsid w:val="00667DBB"/>
    <w:rsid w:val="0067395D"/>
    <w:rsid w:val="006C193D"/>
    <w:rsid w:val="006E0298"/>
    <w:rsid w:val="00737570"/>
    <w:rsid w:val="00752017"/>
    <w:rsid w:val="00752785"/>
    <w:rsid w:val="00765204"/>
    <w:rsid w:val="007E492E"/>
    <w:rsid w:val="009666F4"/>
    <w:rsid w:val="00984316"/>
    <w:rsid w:val="00A2307D"/>
    <w:rsid w:val="00A37485"/>
    <w:rsid w:val="00A67995"/>
    <w:rsid w:val="00A87E4B"/>
    <w:rsid w:val="00AA3931"/>
    <w:rsid w:val="00AC0186"/>
    <w:rsid w:val="00AE3F48"/>
    <w:rsid w:val="00B152DB"/>
    <w:rsid w:val="00B175EB"/>
    <w:rsid w:val="00C430FF"/>
    <w:rsid w:val="00C73FDB"/>
    <w:rsid w:val="00CB508D"/>
    <w:rsid w:val="00D14E28"/>
    <w:rsid w:val="00D3388B"/>
    <w:rsid w:val="00D819B1"/>
    <w:rsid w:val="00D87D3A"/>
    <w:rsid w:val="00DE59AF"/>
    <w:rsid w:val="00E45B1E"/>
    <w:rsid w:val="00EB6376"/>
    <w:rsid w:val="00EC2938"/>
    <w:rsid w:val="00F64544"/>
    <w:rsid w:val="00FD1CE8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0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0"/>
    <w:next w:val="a0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0"/>
    <w:next w:val="a0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0"/>
    <w:next w:val="a0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0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0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4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0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5">
    <w:name w:val="footnote text"/>
    <w:basedOn w:val="a0"/>
    <w:link w:val="a6"/>
    <w:uiPriority w:val="99"/>
    <w:semiHidden/>
    <w:rsid w:val="00C73FDB"/>
    <w:rPr>
      <w:rFonts w:eastAsia="MS Mincho"/>
      <w:lang w:eastAsia="ja-JP"/>
    </w:rPr>
  </w:style>
  <w:style w:type="character" w:customStyle="1" w:styleId="a6">
    <w:name w:val="Текст сноски Знак"/>
    <w:link w:val="a5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7">
    <w:name w:val="annotation text"/>
    <w:basedOn w:val="a0"/>
    <w:link w:val="a8"/>
    <w:uiPriority w:val="99"/>
    <w:semiHidden/>
    <w:rsid w:val="00C73FDB"/>
  </w:style>
  <w:style w:type="character" w:customStyle="1" w:styleId="a8">
    <w:name w:val="Текст примечания Знак"/>
    <w:link w:val="a7"/>
    <w:uiPriority w:val="99"/>
    <w:semiHidden/>
    <w:rsid w:val="00C73FDB"/>
    <w:rPr>
      <w:rFonts w:eastAsia="Calibri"/>
      <w:sz w:val="20"/>
      <w:szCs w:val="20"/>
    </w:rPr>
  </w:style>
  <w:style w:type="paragraph" w:styleId="a9">
    <w:name w:val="header"/>
    <w:basedOn w:val="a0"/>
    <w:link w:val="aa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73FDB"/>
    <w:rPr>
      <w:rFonts w:eastAsia="Calibri"/>
      <w:lang w:eastAsia="ru-RU"/>
    </w:rPr>
  </w:style>
  <w:style w:type="paragraph" w:styleId="ab">
    <w:name w:val="footer"/>
    <w:basedOn w:val="a0"/>
    <w:link w:val="ac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73FDB"/>
    <w:rPr>
      <w:rFonts w:eastAsia="Calibri"/>
      <w:lang w:eastAsia="ru-RU"/>
    </w:rPr>
  </w:style>
  <w:style w:type="character" w:styleId="ad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C73FDB"/>
    <w:rPr>
      <w:sz w:val="16"/>
      <w:szCs w:val="16"/>
    </w:rPr>
  </w:style>
  <w:style w:type="character" w:styleId="af">
    <w:name w:val="endnote reference"/>
    <w:uiPriority w:val="99"/>
    <w:semiHidden/>
    <w:rsid w:val="00C73FDB"/>
    <w:rPr>
      <w:vertAlign w:val="superscript"/>
    </w:rPr>
  </w:style>
  <w:style w:type="paragraph" w:styleId="af0">
    <w:name w:val="endnote text"/>
    <w:basedOn w:val="a0"/>
    <w:link w:val="af1"/>
    <w:uiPriority w:val="99"/>
    <w:semiHidden/>
    <w:rsid w:val="00C73FDB"/>
  </w:style>
  <w:style w:type="character" w:customStyle="1" w:styleId="af1">
    <w:name w:val="Текст концевой сноски Знак"/>
    <w:link w:val="af0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3">
    <w:name w:val="Основной текст Знак"/>
    <w:link w:val="af2"/>
    <w:semiHidden/>
    <w:rsid w:val="00C73FDB"/>
    <w:rPr>
      <w:rFonts w:eastAsia="MS Mincho"/>
      <w:lang w:eastAsia="ja-JP"/>
    </w:rPr>
  </w:style>
  <w:style w:type="paragraph" w:styleId="af4">
    <w:name w:val="Body Text Indent"/>
    <w:aliases w:val="текст,Основной текст 1,Нумерованный список !!,Надин стиль"/>
    <w:basedOn w:val="a0"/>
    <w:link w:val="af5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link w:val="af4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0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6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C73FDB"/>
    <w:rPr>
      <w:color w:val="800080"/>
      <w:u w:val="single"/>
    </w:rPr>
  </w:style>
  <w:style w:type="paragraph" w:styleId="af8">
    <w:name w:val="Document Map"/>
    <w:basedOn w:val="a0"/>
    <w:link w:val="af9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9">
    <w:name w:val="Схема документа Знак"/>
    <w:link w:val="af8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0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a">
    <w:name w:val="annotation subject"/>
    <w:basedOn w:val="a7"/>
    <w:next w:val="a7"/>
    <w:link w:val="afb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b">
    <w:name w:val="Тема примечания Знак"/>
    <w:link w:val="afa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e">
    <w:name w:val="Table Grid"/>
    <w:basedOn w:val="a2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">
    <w:name w:val="Таблица РП"/>
    <w:basedOn w:val="a2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0"/>
    <w:link w:val="References0"/>
    <w:uiPriority w:val="3"/>
    <w:rsid w:val="00385A86"/>
    <w:pPr>
      <w:numPr>
        <w:numId w:val="12"/>
      </w:numPr>
      <w:tabs>
        <w:tab w:val="right" w:pos="454"/>
      </w:tabs>
      <w:ind w:left="454" w:hanging="454"/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2">
    <w:name w:val="Название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0">
    <w:name w:val="Light Shading"/>
    <w:basedOn w:val="a2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0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0"/>
    <w:next w:val="a0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0"/>
    <w:next w:val="a0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0"/>
    <w:next w:val="a0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0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0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4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0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5">
    <w:name w:val="footnote text"/>
    <w:basedOn w:val="a0"/>
    <w:link w:val="a6"/>
    <w:uiPriority w:val="99"/>
    <w:semiHidden/>
    <w:rsid w:val="00C73FDB"/>
    <w:rPr>
      <w:rFonts w:eastAsia="MS Mincho"/>
      <w:lang w:eastAsia="ja-JP"/>
    </w:rPr>
  </w:style>
  <w:style w:type="character" w:customStyle="1" w:styleId="a6">
    <w:name w:val="Текст сноски Знак"/>
    <w:link w:val="a5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7">
    <w:name w:val="annotation text"/>
    <w:basedOn w:val="a0"/>
    <w:link w:val="a8"/>
    <w:uiPriority w:val="99"/>
    <w:semiHidden/>
    <w:rsid w:val="00C73FDB"/>
  </w:style>
  <w:style w:type="character" w:customStyle="1" w:styleId="a8">
    <w:name w:val="Текст примечания Знак"/>
    <w:link w:val="a7"/>
    <w:uiPriority w:val="99"/>
    <w:semiHidden/>
    <w:rsid w:val="00C73FDB"/>
    <w:rPr>
      <w:rFonts w:eastAsia="Calibri"/>
      <w:sz w:val="20"/>
      <w:szCs w:val="20"/>
    </w:rPr>
  </w:style>
  <w:style w:type="paragraph" w:styleId="a9">
    <w:name w:val="header"/>
    <w:basedOn w:val="a0"/>
    <w:link w:val="aa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73FDB"/>
    <w:rPr>
      <w:rFonts w:eastAsia="Calibri"/>
      <w:lang w:eastAsia="ru-RU"/>
    </w:rPr>
  </w:style>
  <w:style w:type="paragraph" w:styleId="ab">
    <w:name w:val="footer"/>
    <w:basedOn w:val="a0"/>
    <w:link w:val="ac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73FDB"/>
    <w:rPr>
      <w:rFonts w:eastAsia="Calibri"/>
      <w:lang w:eastAsia="ru-RU"/>
    </w:rPr>
  </w:style>
  <w:style w:type="character" w:styleId="ad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C73FDB"/>
    <w:rPr>
      <w:sz w:val="16"/>
      <w:szCs w:val="16"/>
    </w:rPr>
  </w:style>
  <w:style w:type="character" w:styleId="af">
    <w:name w:val="endnote reference"/>
    <w:uiPriority w:val="99"/>
    <w:semiHidden/>
    <w:rsid w:val="00C73FDB"/>
    <w:rPr>
      <w:vertAlign w:val="superscript"/>
    </w:rPr>
  </w:style>
  <w:style w:type="paragraph" w:styleId="af0">
    <w:name w:val="endnote text"/>
    <w:basedOn w:val="a0"/>
    <w:link w:val="af1"/>
    <w:uiPriority w:val="99"/>
    <w:semiHidden/>
    <w:rsid w:val="00C73FDB"/>
  </w:style>
  <w:style w:type="character" w:customStyle="1" w:styleId="af1">
    <w:name w:val="Текст концевой сноски Знак"/>
    <w:link w:val="af0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3">
    <w:name w:val="Основной текст Знак"/>
    <w:link w:val="af2"/>
    <w:semiHidden/>
    <w:rsid w:val="00C73FDB"/>
    <w:rPr>
      <w:rFonts w:eastAsia="MS Mincho"/>
      <w:lang w:eastAsia="ja-JP"/>
    </w:rPr>
  </w:style>
  <w:style w:type="paragraph" w:styleId="af4">
    <w:name w:val="Body Text Indent"/>
    <w:aliases w:val="текст,Основной текст 1,Нумерованный список !!,Надин стиль"/>
    <w:basedOn w:val="a0"/>
    <w:link w:val="af5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link w:val="af4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0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6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C73FDB"/>
    <w:rPr>
      <w:color w:val="800080"/>
      <w:u w:val="single"/>
    </w:rPr>
  </w:style>
  <w:style w:type="paragraph" w:styleId="af8">
    <w:name w:val="Document Map"/>
    <w:basedOn w:val="a0"/>
    <w:link w:val="af9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9">
    <w:name w:val="Схема документа Знак"/>
    <w:link w:val="af8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0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a">
    <w:name w:val="annotation subject"/>
    <w:basedOn w:val="a7"/>
    <w:next w:val="a7"/>
    <w:link w:val="afb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b">
    <w:name w:val="Тема примечания Знак"/>
    <w:link w:val="afa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e">
    <w:name w:val="Table Grid"/>
    <w:basedOn w:val="a2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">
    <w:name w:val="Таблица РП"/>
    <w:basedOn w:val="a2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0"/>
    <w:link w:val="References0"/>
    <w:uiPriority w:val="3"/>
    <w:rsid w:val="00385A86"/>
    <w:pPr>
      <w:numPr>
        <w:numId w:val="12"/>
      </w:numPr>
      <w:tabs>
        <w:tab w:val="right" w:pos="454"/>
      </w:tabs>
      <w:ind w:left="454" w:hanging="454"/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2">
    <w:name w:val="Название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0">
    <w:name w:val="Light Shading"/>
    <w:basedOn w:val="a2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CB06-A2D6-41AA-AC76-C5D4317D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Е.В.</dc:creator>
  <cp:lastModifiedBy>User</cp:lastModifiedBy>
  <cp:revision>4</cp:revision>
  <dcterms:created xsi:type="dcterms:W3CDTF">2021-03-13T06:18:00Z</dcterms:created>
  <dcterms:modified xsi:type="dcterms:W3CDTF">2021-03-13T06:48:00Z</dcterms:modified>
</cp:coreProperties>
</file>